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71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630"/>
        <w:gridCol w:w="4356"/>
      </w:tblGrid>
      <w:tr w:rsidR="00E06EAD" w:rsidRPr="00E06EAD" w14:paraId="7A2C8C87" w14:textId="77777777" w:rsidTr="00546939">
        <w:trPr>
          <w:trHeight w:val="1271"/>
        </w:trPr>
        <w:tc>
          <w:tcPr>
            <w:tcW w:w="9630" w:type="dxa"/>
            <w:vAlign w:val="bottom"/>
          </w:tcPr>
          <w:p w14:paraId="3D307533" w14:textId="38EFCB33" w:rsidR="00396774" w:rsidRPr="00E06EAD" w:rsidRDefault="00BE7673" w:rsidP="00D852DC">
            <w:pPr>
              <w:pStyle w:val="Title"/>
              <w:spacing w:line="240" w:lineRule="auto"/>
              <w:jc w:val="center"/>
              <w:rPr>
                <w:rStyle w:val="TitleChar"/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E06EAD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Mariana Garcia</w:t>
            </w:r>
          </w:p>
          <w:p w14:paraId="070CF99A" w14:textId="4E814558" w:rsidR="00C83C79" w:rsidRPr="00E06EAD" w:rsidRDefault="00BE7673" w:rsidP="00D852DC">
            <w:pPr>
              <w:pStyle w:val="ContactInfo"/>
              <w:spacing w:before="0"/>
              <w:jc w:val="center"/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>901 S 72</w:t>
            </w:r>
            <w:r w:rsidRPr="00E06EAD">
              <w:rPr>
                <w:rFonts w:ascii="Tahoma" w:hAnsi="Tahoma" w:cs="Tahoma"/>
                <w:color w:val="000000" w:themeColor="text1"/>
                <w:vertAlign w:val="superscript"/>
              </w:rPr>
              <w:t>nd</w:t>
            </w:r>
            <w:r w:rsidRPr="00E06EAD">
              <w:rPr>
                <w:rFonts w:ascii="Tahoma" w:hAnsi="Tahoma" w:cs="Tahoma"/>
                <w:color w:val="000000" w:themeColor="text1"/>
              </w:rPr>
              <w:t xml:space="preserve"> Ave, </w:t>
            </w:r>
            <w:r w:rsidR="000E3328">
              <w:rPr>
                <w:rFonts w:ascii="Tahoma" w:hAnsi="Tahoma" w:cs="Tahoma"/>
                <w:color w:val="000000" w:themeColor="text1"/>
              </w:rPr>
              <w:t xml:space="preserve">228 </w:t>
            </w:r>
            <w:r w:rsidRPr="00E06EAD">
              <w:rPr>
                <w:rFonts w:ascii="Tahoma" w:hAnsi="Tahoma" w:cs="Tahoma"/>
                <w:color w:val="000000" w:themeColor="text1"/>
              </w:rPr>
              <w:t>Yakima WA, 98908</w:t>
            </w:r>
          </w:p>
          <w:p w14:paraId="17D034C8" w14:textId="24907D6A" w:rsidR="00C83C79" w:rsidRPr="00E06EAD" w:rsidRDefault="00BE7673" w:rsidP="00D852DC">
            <w:pPr>
              <w:pStyle w:val="ContactInfo"/>
              <w:spacing w:before="0"/>
              <w:jc w:val="center"/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>509-305-0986</w:t>
            </w:r>
          </w:p>
          <w:p w14:paraId="29859A19" w14:textId="2B90A48E" w:rsidR="00C83C79" w:rsidRPr="00E06EAD" w:rsidRDefault="00BE7673" w:rsidP="00D852DC">
            <w:pPr>
              <w:pStyle w:val="ContactInfo"/>
              <w:spacing w:before="0"/>
              <w:jc w:val="center"/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>Marianagarcia</w:t>
            </w:r>
            <w:r w:rsidR="000E3328">
              <w:rPr>
                <w:rFonts w:ascii="Tahoma" w:hAnsi="Tahoma" w:cs="Tahoma"/>
                <w:color w:val="000000" w:themeColor="text1"/>
              </w:rPr>
              <w:t>6543@gmail</w:t>
            </w:r>
            <w:r w:rsidRPr="00E06EAD">
              <w:rPr>
                <w:rFonts w:ascii="Tahoma" w:hAnsi="Tahoma" w:cs="Tahoma"/>
                <w:color w:val="000000" w:themeColor="text1"/>
              </w:rPr>
              <w:t>.com</w:t>
            </w:r>
          </w:p>
          <w:p w14:paraId="090ED508" w14:textId="06AF22A9" w:rsidR="00C83C79" w:rsidRPr="00E06EAD" w:rsidRDefault="00302C77" w:rsidP="00546939">
            <w:pPr>
              <w:pStyle w:val="ContactInfo"/>
              <w:spacing w:before="0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noProof/>
                <w:color w:val="000000" w:themeColor="text1"/>
              </w:rPr>
              <w:pict w14:anchorId="5F0EDACC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</w:tc>
        <w:tc>
          <w:tcPr>
            <w:tcW w:w="4356" w:type="dxa"/>
            <w:vAlign w:val="bottom"/>
          </w:tcPr>
          <w:p w14:paraId="190F473C" w14:textId="77777777" w:rsidR="00396774" w:rsidRPr="00E06EAD" w:rsidRDefault="00396774" w:rsidP="00D852DC">
            <w:pPr>
              <w:pStyle w:val="ContactInfo"/>
              <w:spacing w:before="0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1A181F0A" w14:textId="5DED1C82" w:rsidR="00C43D65" w:rsidRPr="00E06EAD" w:rsidRDefault="00C168D4" w:rsidP="00D852DC">
      <w:pPr>
        <w:spacing w:after="0"/>
        <w:contextualSpacing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Growing up in a Hispanic </w:t>
      </w:r>
      <w:r w:rsidR="000A751F">
        <w:rPr>
          <w:rFonts w:ascii="Tahoma" w:hAnsi="Tahoma" w:cs="Tahoma"/>
          <w:color w:val="000000" w:themeColor="text1"/>
        </w:rPr>
        <w:t>c</w:t>
      </w:r>
      <w:r>
        <w:rPr>
          <w:rFonts w:ascii="Tahoma" w:hAnsi="Tahoma" w:cs="Tahoma"/>
          <w:color w:val="000000" w:themeColor="text1"/>
        </w:rPr>
        <w:t>ommunity and agricultural environment</w:t>
      </w:r>
      <w:r w:rsidR="00D40395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helped shape my appreciation for cultural diversity and the importance of accessible, compassionate healthcare. I value providing patient-centered care that respects cultural and family needs while promoting health equity. I am committed to delivering holistic nursing care through collaborat</w:t>
      </w:r>
      <w:r w:rsidR="00B92C36">
        <w:rPr>
          <w:rFonts w:ascii="Tahoma" w:hAnsi="Tahoma" w:cs="Tahoma"/>
          <w:color w:val="000000" w:themeColor="text1"/>
        </w:rPr>
        <w:t>ion</w:t>
      </w:r>
      <w:r>
        <w:rPr>
          <w:rFonts w:ascii="Tahoma" w:hAnsi="Tahoma" w:cs="Tahoma"/>
          <w:color w:val="000000" w:themeColor="text1"/>
        </w:rPr>
        <w:t xml:space="preserve">, </w:t>
      </w:r>
      <w:r w:rsidR="00B92C36">
        <w:rPr>
          <w:rFonts w:ascii="Tahoma" w:hAnsi="Tahoma" w:cs="Tahoma"/>
          <w:color w:val="000000" w:themeColor="text1"/>
        </w:rPr>
        <w:t xml:space="preserve">a </w:t>
      </w:r>
      <w:r>
        <w:rPr>
          <w:rFonts w:ascii="Tahoma" w:hAnsi="Tahoma" w:cs="Tahoma"/>
          <w:color w:val="000000" w:themeColor="text1"/>
        </w:rPr>
        <w:t>strong work ethic, and effective communication in diverse clinical settings. My background in biology and research strengthens my ability to apply scientific knowledge, critical thinking, and evidence-based principles to nursing practice.</w:t>
      </w:r>
    </w:p>
    <w:p w14:paraId="2A6B902F" w14:textId="77777777" w:rsidR="00C83C79" w:rsidRPr="00E06EAD" w:rsidRDefault="00C83C79" w:rsidP="00D852DC">
      <w:pPr>
        <w:pStyle w:val="Heading1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E06EAD">
        <w:rPr>
          <w:rFonts w:ascii="Tahoma" w:hAnsi="Tahoma" w:cs="Tahoma"/>
          <w:color w:val="000000" w:themeColor="text1"/>
          <w:sz w:val="22"/>
          <w:szCs w:val="22"/>
        </w:rPr>
        <w:t>Education</w:t>
      </w:r>
    </w:p>
    <w:p w14:paraId="7B8734D6" w14:textId="2716859A" w:rsidR="002F0097" w:rsidRPr="00E06EAD" w:rsidRDefault="002F0097" w:rsidP="002F0097">
      <w:pPr>
        <w:pStyle w:val="Heading3"/>
        <w:rPr>
          <w:rFonts w:ascii="Tahoma" w:hAnsi="Tahoma" w:cs="Tahoma"/>
          <w:color w:val="000000" w:themeColor="text1"/>
          <w:szCs w:val="22"/>
        </w:rPr>
      </w:pPr>
      <w:r w:rsidRPr="00E06EAD">
        <w:rPr>
          <w:rFonts w:ascii="Tahoma" w:hAnsi="Tahoma" w:cs="Tahoma"/>
          <w:color w:val="000000" w:themeColor="text1"/>
          <w:szCs w:val="22"/>
        </w:rPr>
        <w:t>Expected May 20</w:t>
      </w:r>
      <w:r w:rsidR="00864DDC" w:rsidRPr="00E06EAD">
        <w:rPr>
          <w:rFonts w:ascii="Tahoma" w:hAnsi="Tahoma" w:cs="Tahoma"/>
          <w:color w:val="000000" w:themeColor="text1"/>
          <w:szCs w:val="22"/>
        </w:rPr>
        <w:t>2</w:t>
      </w:r>
      <w:r w:rsidR="00BE7673" w:rsidRPr="00E06EAD">
        <w:rPr>
          <w:rFonts w:ascii="Tahoma" w:hAnsi="Tahoma" w:cs="Tahoma"/>
          <w:color w:val="000000" w:themeColor="text1"/>
          <w:szCs w:val="22"/>
        </w:rPr>
        <w:t>6</w:t>
      </w:r>
      <w:r w:rsidRPr="00E06EAD">
        <w:rPr>
          <w:rFonts w:ascii="Tahoma" w:hAnsi="Tahoma" w:cs="Tahoma"/>
          <w:color w:val="000000" w:themeColor="text1"/>
          <w:szCs w:val="22"/>
        </w:rPr>
        <w:t xml:space="preserve"> </w:t>
      </w:r>
    </w:p>
    <w:p w14:paraId="6280F575" w14:textId="790CA1EF" w:rsidR="000D3D13" w:rsidRPr="00E06EAD" w:rsidRDefault="000D3D13" w:rsidP="008B0D8D">
      <w:pPr>
        <w:spacing w:after="0"/>
        <w:rPr>
          <w:rFonts w:ascii="Tahoma" w:hAnsi="Tahoma" w:cs="Tahoma"/>
          <w:color w:val="000000" w:themeColor="text1"/>
        </w:rPr>
      </w:pPr>
      <w:r w:rsidRPr="00FA4057">
        <w:rPr>
          <w:rFonts w:ascii="Tahoma" w:hAnsi="Tahoma" w:cs="Tahoma"/>
          <w:b/>
          <w:bCs/>
          <w:color w:val="000000" w:themeColor="text1"/>
        </w:rPr>
        <w:t>Bachelor of Science in Nursing</w:t>
      </w:r>
      <w:r w:rsidR="002F0097" w:rsidRPr="00E06EAD">
        <w:rPr>
          <w:rFonts w:ascii="Tahoma" w:hAnsi="Tahoma" w:cs="Tahoma"/>
          <w:color w:val="000000" w:themeColor="text1"/>
        </w:rPr>
        <w:t xml:space="preserve"> </w:t>
      </w:r>
      <w:r w:rsidR="008B0D8D" w:rsidRPr="00E06EAD">
        <w:rPr>
          <w:rFonts w:ascii="Tahoma" w:hAnsi="Tahoma" w:cs="Tahoma"/>
          <w:color w:val="000000" w:themeColor="text1"/>
        </w:rPr>
        <w:tab/>
      </w:r>
      <w:r w:rsidR="008B0D8D" w:rsidRPr="00E06EAD">
        <w:rPr>
          <w:rFonts w:ascii="Tahoma" w:hAnsi="Tahoma" w:cs="Tahoma"/>
          <w:b/>
          <w:bCs/>
          <w:color w:val="000000" w:themeColor="text1"/>
        </w:rPr>
        <w:tab/>
      </w:r>
      <w:r w:rsidR="008B0D8D" w:rsidRPr="00E06EAD">
        <w:rPr>
          <w:rFonts w:ascii="Tahoma" w:hAnsi="Tahoma" w:cs="Tahoma"/>
          <w:b/>
          <w:bCs/>
          <w:color w:val="000000" w:themeColor="text1"/>
        </w:rPr>
        <w:tab/>
      </w:r>
      <w:r w:rsidR="008B0D8D" w:rsidRPr="00E06EAD">
        <w:rPr>
          <w:rFonts w:ascii="Tahoma" w:hAnsi="Tahoma" w:cs="Tahoma"/>
          <w:b/>
          <w:bCs/>
          <w:color w:val="000000" w:themeColor="text1"/>
        </w:rPr>
        <w:tab/>
      </w:r>
      <w:r w:rsidR="008B0D8D" w:rsidRPr="00E06EAD">
        <w:rPr>
          <w:rFonts w:ascii="Tahoma" w:hAnsi="Tahoma" w:cs="Tahoma"/>
          <w:b/>
          <w:bCs/>
          <w:color w:val="000000" w:themeColor="text1"/>
        </w:rPr>
        <w:tab/>
      </w:r>
      <w:r w:rsidR="008B0D8D" w:rsidRPr="00FA4057">
        <w:rPr>
          <w:rFonts w:ascii="Tahoma" w:hAnsi="Tahoma" w:cs="Tahoma"/>
          <w:color w:val="000000" w:themeColor="text1"/>
        </w:rPr>
        <w:t>GPA: 3.69</w:t>
      </w:r>
    </w:p>
    <w:p w14:paraId="0D02E6D0" w14:textId="045596A5" w:rsidR="002F0097" w:rsidRPr="00E06EAD" w:rsidRDefault="002F0097" w:rsidP="002F0097">
      <w:pPr>
        <w:pStyle w:val="Heading2"/>
        <w:rPr>
          <w:rStyle w:val="Emphasis"/>
          <w:rFonts w:ascii="Tahoma" w:hAnsi="Tahoma" w:cs="Tahoma"/>
          <w:b w:val="0"/>
          <w:bCs/>
          <w:color w:val="000000" w:themeColor="text1"/>
          <w:sz w:val="22"/>
          <w:szCs w:val="22"/>
        </w:rPr>
      </w:pPr>
      <w:r w:rsidRPr="00E06EAD">
        <w:rPr>
          <w:rStyle w:val="Emphasis"/>
          <w:rFonts w:ascii="Tahoma" w:hAnsi="Tahoma" w:cs="Tahoma"/>
          <w:b w:val="0"/>
          <w:bCs/>
          <w:color w:val="000000" w:themeColor="text1"/>
          <w:sz w:val="22"/>
          <w:szCs w:val="22"/>
        </w:rPr>
        <w:t>Heritage University, Toppenish, WA</w:t>
      </w:r>
    </w:p>
    <w:p w14:paraId="07062485" w14:textId="31749183" w:rsidR="008B0D8D" w:rsidRPr="00E06EAD" w:rsidRDefault="00E06EAD" w:rsidP="00C83C79">
      <w:pPr>
        <w:spacing w:after="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Coursework includes anatomy, physiology, pharmacology, pathophysiology, and patient-centered care, strengthening clinical judgement and therapeutic communication </w:t>
      </w:r>
      <w:r w:rsidR="00222A4E">
        <w:rPr>
          <w:rFonts w:ascii="Tahoma" w:hAnsi="Tahoma" w:cs="Tahoma"/>
          <w:color w:val="000000" w:themeColor="text1"/>
        </w:rPr>
        <w:t>skills.</w:t>
      </w:r>
    </w:p>
    <w:p w14:paraId="609CE3CE" w14:textId="77777777" w:rsidR="008B0D8D" w:rsidRPr="00E06EAD" w:rsidRDefault="008B0D8D" w:rsidP="00C83C79">
      <w:pPr>
        <w:spacing w:after="0"/>
        <w:rPr>
          <w:rFonts w:ascii="Tahoma" w:hAnsi="Tahoma" w:cs="Tahoma"/>
          <w:color w:val="000000" w:themeColor="text1"/>
        </w:rPr>
      </w:pPr>
    </w:p>
    <w:p w14:paraId="518C25CE" w14:textId="77777777" w:rsidR="008B0D8D" w:rsidRPr="00E06EAD" w:rsidRDefault="008B0D8D" w:rsidP="008B0D8D">
      <w:pPr>
        <w:pStyle w:val="Heading3"/>
        <w:rPr>
          <w:rFonts w:ascii="Tahoma" w:hAnsi="Tahoma" w:cs="Tahoma"/>
          <w:color w:val="000000" w:themeColor="text1"/>
          <w:szCs w:val="22"/>
        </w:rPr>
      </w:pPr>
      <w:r w:rsidRPr="00E06EAD">
        <w:rPr>
          <w:rFonts w:ascii="Tahoma" w:hAnsi="Tahoma" w:cs="Tahoma"/>
          <w:color w:val="000000" w:themeColor="text1"/>
          <w:szCs w:val="22"/>
        </w:rPr>
        <w:t xml:space="preserve">Expected May 2026 </w:t>
      </w:r>
    </w:p>
    <w:p w14:paraId="0893269B" w14:textId="77777777" w:rsidR="008B0D8D" w:rsidRPr="00FA4057" w:rsidRDefault="008B0D8D" w:rsidP="008B0D8D">
      <w:pPr>
        <w:pStyle w:val="Heading2"/>
        <w:rPr>
          <w:rFonts w:ascii="Tahoma" w:hAnsi="Tahoma" w:cs="Tahoma"/>
          <w:color w:val="000000" w:themeColor="text1"/>
          <w:sz w:val="22"/>
          <w:szCs w:val="22"/>
        </w:rPr>
      </w:pPr>
      <w:r w:rsidRPr="00FA4057">
        <w:rPr>
          <w:rFonts w:ascii="Tahoma" w:hAnsi="Tahoma" w:cs="Tahoma"/>
          <w:color w:val="000000" w:themeColor="text1"/>
          <w:sz w:val="22"/>
          <w:szCs w:val="22"/>
        </w:rPr>
        <w:t xml:space="preserve">Bachelor of Arts in Biology </w:t>
      </w:r>
    </w:p>
    <w:p w14:paraId="3CA2EDDE" w14:textId="06F10931" w:rsidR="008B0D8D" w:rsidRPr="00E06EAD" w:rsidRDefault="008B0D8D" w:rsidP="008B0D8D">
      <w:pPr>
        <w:pStyle w:val="Heading2"/>
        <w:rPr>
          <w:rFonts w:ascii="Tahoma" w:hAnsi="Tahoma" w:cs="Tahoma"/>
          <w:b w:val="0"/>
          <w:bCs/>
          <w:color w:val="000000" w:themeColor="text1"/>
          <w:sz w:val="22"/>
          <w:szCs w:val="22"/>
        </w:rPr>
      </w:pPr>
      <w:r w:rsidRPr="00E06EAD">
        <w:rPr>
          <w:rStyle w:val="Emphasis"/>
          <w:rFonts w:ascii="Tahoma" w:hAnsi="Tahoma" w:cs="Tahoma"/>
          <w:b w:val="0"/>
          <w:bCs/>
          <w:color w:val="000000" w:themeColor="text1"/>
          <w:sz w:val="22"/>
          <w:szCs w:val="22"/>
        </w:rPr>
        <w:t>Heritage University, Toppenish, WA</w:t>
      </w:r>
    </w:p>
    <w:p w14:paraId="2055D703" w14:textId="746826E5" w:rsidR="00C83C79" w:rsidRPr="00E06EAD" w:rsidRDefault="008B0D8D" w:rsidP="00C83C79">
      <w:pPr>
        <w:spacing w:after="0"/>
        <w:rPr>
          <w:rFonts w:ascii="Tahoma" w:hAnsi="Tahoma" w:cs="Tahoma"/>
          <w:color w:val="000000" w:themeColor="text1"/>
        </w:rPr>
      </w:pPr>
      <w:r w:rsidRPr="00E06EAD">
        <w:rPr>
          <w:rFonts w:ascii="Tahoma" w:hAnsi="Tahoma" w:cs="Tahoma"/>
          <w:color w:val="000000" w:themeColor="text1"/>
        </w:rPr>
        <w:t>Coursework</w:t>
      </w:r>
      <w:r w:rsidR="00E06EAD">
        <w:rPr>
          <w:rFonts w:ascii="Tahoma" w:hAnsi="Tahoma" w:cs="Tahoma"/>
          <w:color w:val="000000" w:themeColor="text1"/>
        </w:rPr>
        <w:t xml:space="preserve"> includes microbiology, genetics, and cellular biology, developing a strong understanding of scientific research and its application in healthcare practice.</w:t>
      </w:r>
    </w:p>
    <w:p w14:paraId="48D1EC83" w14:textId="41687FAD" w:rsidR="002F0097" w:rsidRPr="00E06EAD" w:rsidRDefault="002F0097" w:rsidP="002F0097">
      <w:pPr>
        <w:pStyle w:val="Heading1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E06EAD">
        <w:rPr>
          <w:rFonts w:ascii="Tahoma" w:hAnsi="Tahoma" w:cs="Tahoma"/>
          <w:color w:val="000000" w:themeColor="text1"/>
          <w:sz w:val="22"/>
          <w:szCs w:val="22"/>
        </w:rPr>
        <w:t>CLINICAL EXPERIENCE</w:t>
      </w:r>
      <w:r w:rsidR="002A78E6" w:rsidRPr="00E06EAD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386B327C" w14:textId="77777777" w:rsidR="002F0097" w:rsidRPr="00E06EAD" w:rsidRDefault="002F0097" w:rsidP="002F0097">
      <w:pPr>
        <w:pStyle w:val="Heading1"/>
        <w:spacing w:before="0" w:after="0"/>
        <w:jc w:val="center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3148"/>
        <w:gridCol w:w="2928"/>
        <w:gridCol w:w="3284"/>
      </w:tblGrid>
      <w:tr w:rsidR="00E06EAD" w:rsidRPr="00E06EAD" w14:paraId="58F81D7B" w14:textId="77777777" w:rsidTr="00D503B4">
        <w:tc>
          <w:tcPr>
            <w:tcW w:w="3148" w:type="dxa"/>
          </w:tcPr>
          <w:p w14:paraId="037C912C" w14:textId="70F9E19F" w:rsidR="002F0097" w:rsidRPr="00E06EAD" w:rsidRDefault="00102772" w:rsidP="002F0097">
            <w:pPr>
              <w:pStyle w:val="ListBullet"/>
              <w:numPr>
                <w:ilvl w:val="0"/>
                <w:numId w:val="4"/>
              </w:numPr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>Sunnyside</w:t>
            </w:r>
            <w:r w:rsidR="003B5FBE" w:rsidRPr="00E06EAD"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 w:rsidR="003B5FBE" w:rsidRPr="00E06EAD">
              <w:rPr>
                <w:rFonts w:ascii="Tahoma" w:hAnsi="Tahoma" w:cs="Tahoma"/>
                <w:color w:val="000000" w:themeColor="text1"/>
              </w:rPr>
              <w:t>Astria</w:t>
            </w:r>
            <w:proofErr w:type="spellEnd"/>
            <w:r w:rsidR="002F0097" w:rsidRPr="00E06EAD">
              <w:rPr>
                <w:rFonts w:ascii="Tahoma" w:hAnsi="Tahoma" w:cs="Tahoma"/>
                <w:color w:val="000000" w:themeColor="text1"/>
              </w:rPr>
              <w:t xml:space="preserve"> Hospital - Medical-Surgical Unit: </w:t>
            </w:r>
            <w:r w:rsidR="003B5FBE" w:rsidRPr="00E06EAD">
              <w:rPr>
                <w:rFonts w:ascii="Tahoma" w:hAnsi="Tahoma" w:cs="Tahoma"/>
                <w:color w:val="000000" w:themeColor="text1"/>
              </w:rPr>
              <w:t>105</w:t>
            </w:r>
            <w:r w:rsidR="002F0097" w:rsidRPr="00E06EAD">
              <w:rPr>
                <w:rFonts w:ascii="Tahoma" w:hAnsi="Tahoma" w:cs="Tahoma"/>
                <w:color w:val="000000" w:themeColor="text1"/>
              </w:rPr>
              <w:t xml:space="preserve"> hours</w:t>
            </w:r>
          </w:p>
          <w:p w14:paraId="24F0F9FA" w14:textId="11F2B5A6" w:rsidR="003B5FBE" w:rsidRPr="00222A4E" w:rsidRDefault="003B5FBE" w:rsidP="00222A4E">
            <w:pPr>
              <w:pStyle w:val="ListBullet"/>
              <w:numPr>
                <w:ilvl w:val="0"/>
                <w:numId w:val="4"/>
              </w:numPr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 xml:space="preserve">Kadlec Regional Medical Center </w:t>
            </w:r>
            <w:r w:rsidR="00222A4E">
              <w:rPr>
                <w:rFonts w:ascii="Tahoma" w:hAnsi="Tahoma" w:cs="Tahoma"/>
                <w:color w:val="000000" w:themeColor="text1"/>
              </w:rPr>
              <w:t xml:space="preserve">- </w:t>
            </w:r>
            <w:r w:rsidRPr="00222A4E">
              <w:rPr>
                <w:rFonts w:ascii="Tahoma" w:hAnsi="Tahoma" w:cs="Tahoma"/>
                <w:color w:val="000000" w:themeColor="text1"/>
              </w:rPr>
              <w:t xml:space="preserve">Medical-Surgical Unit: </w:t>
            </w:r>
            <w:r w:rsidR="00222A4E" w:rsidRPr="00222A4E">
              <w:rPr>
                <w:rFonts w:ascii="Tahoma" w:hAnsi="Tahoma" w:cs="Tahoma"/>
                <w:color w:val="000000" w:themeColor="text1"/>
              </w:rPr>
              <w:t>102</w:t>
            </w:r>
            <w:r w:rsidR="00222A4E">
              <w:rPr>
                <w:rFonts w:ascii="Tahoma" w:hAnsi="Tahoma" w:cs="Tahoma"/>
                <w:color w:val="000000" w:themeColor="text1"/>
              </w:rPr>
              <w:t xml:space="preserve"> hours</w:t>
            </w:r>
          </w:p>
          <w:p w14:paraId="5CD9FB75" w14:textId="46005BB0" w:rsidR="002F0097" w:rsidRPr="00E06EAD" w:rsidRDefault="002F0097" w:rsidP="00D503B4">
            <w:pPr>
              <w:pStyle w:val="ListBullet"/>
              <w:numPr>
                <w:ilvl w:val="0"/>
                <w:numId w:val="4"/>
              </w:numPr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 xml:space="preserve">Seattle Children’s Hospital Medical Unit - Pediatrics: </w:t>
            </w:r>
            <w:r w:rsidR="00A972EB" w:rsidRPr="00E06EAD">
              <w:rPr>
                <w:rFonts w:ascii="Tahoma" w:hAnsi="Tahoma" w:cs="Tahoma"/>
                <w:color w:val="000000" w:themeColor="text1"/>
              </w:rPr>
              <w:t>127.5</w:t>
            </w:r>
            <w:r w:rsidRPr="00E06EAD">
              <w:rPr>
                <w:rFonts w:ascii="Tahoma" w:hAnsi="Tahoma" w:cs="Tahoma"/>
                <w:color w:val="000000" w:themeColor="text1"/>
              </w:rPr>
              <w:t xml:space="preserve"> hours</w:t>
            </w:r>
          </w:p>
          <w:p w14:paraId="3190935E" w14:textId="5AB134B2" w:rsidR="002F0097" w:rsidRPr="00E06EAD" w:rsidRDefault="002F0097" w:rsidP="00D503B4">
            <w:pPr>
              <w:pStyle w:val="ListBullet"/>
              <w:numPr>
                <w:ilvl w:val="0"/>
                <w:numId w:val="4"/>
              </w:numPr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 xml:space="preserve">Heritage University Early Learning Center - Family Nursing: </w:t>
            </w:r>
            <w:r w:rsidR="00A972EB" w:rsidRPr="00E06EAD">
              <w:rPr>
                <w:rFonts w:ascii="Tahoma" w:hAnsi="Tahoma" w:cs="Tahoma"/>
                <w:color w:val="000000" w:themeColor="text1"/>
              </w:rPr>
              <w:t>72</w:t>
            </w:r>
            <w:r w:rsidRPr="00E06EAD">
              <w:rPr>
                <w:rFonts w:ascii="Tahoma" w:hAnsi="Tahoma" w:cs="Tahoma"/>
                <w:color w:val="000000" w:themeColor="text1"/>
              </w:rPr>
              <w:t xml:space="preserve"> hours</w:t>
            </w:r>
          </w:p>
          <w:p w14:paraId="45B9CE04" w14:textId="3605F541" w:rsidR="002F0097" w:rsidRPr="00E06EAD" w:rsidRDefault="003B5FBE" w:rsidP="003B5FBE">
            <w:pPr>
              <w:pStyle w:val="ListBullet"/>
              <w:numPr>
                <w:ilvl w:val="0"/>
                <w:numId w:val="4"/>
              </w:numPr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 xml:space="preserve">Seattle Children’s Hospital Post Anesthesia Care Unit - Pediatrics:  </w:t>
            </w:r>
            <w:r w:rsidR="00A972EB" w:rsidRPr="00E06EAD">
              <w:rPr>
                <w:rFonts w:ascii="Tahoma" w:hAnsi="Tahoma" w:cs="Tahoma"/>
                <w:color w:val="000000" w:themeColor="text1"/>
              </w:rPr>
              <w:t xml:space="preserve">170 </w:t>
            </w:r>
            <w:r w:rsidRPr="00E06EAD">
              <w:rPr>
                <w:rFonts w:ascii="Tahoma" w:hAnsi="Tahoma" w:cs="Tahoma"/>
                <w:color w:val="000000" w:themeColor="text1"/>
              </w:rPr>
              <w:t>hours</w:t>
            </w:r>
          </w:p>
        </w:tc>
        <w:tc>
          <w:tcPr>
            <w:tcW w:w="2928" w:type="dxa"/>
          </w:tcPr>
          <w:p w14:paraId="042147CC" w14:textId="75D0E2A1" w:rsidR="002F0097" w:rsidRPr="00E06EAD" w:rsidRDefault="003B5FBE" w:rsidP="00D503B4">
            <w:pPr>
              <w:pStyle w:val="ListBullet"/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>Grandview Yakima Valley   Farm Workers Clinic</w:t>
            </w:r>
            <w:r w:rsidR="002F0097" w:rsidRPr="00E06EAD">
              <w:rPr>
                <w:rFonts w:ascii="Tahoma" w:hAnsi="Tahoma" w:cs="Tahoma"/>
                <w:color w:val="000000" w:themeColor="text1"/>
              </w:rPr>
              <w:t xml:space="preserve"> - Women’s Health: </w:t>
            </w:r>
            <w:r w:rsidR="00A972EB" w:rsidRPr="00E06EAD">
              <w:rPr>
                <w:rFonts w:ascii="Tahoma" w:hAnsi="Tahoma" w:cs="Tahoma"/>
                <w:color w:val="000000" w:themeColor="text1"/>
              </w:rPr>
              <w:t xml:space="preserve">105.5 </w:t>
            </w:r>
            <w:r w:rsidR="002F0097" w:rsidRPr="00E06EAD">
              <w:rPr>
                <w:rFonts w:ascii="Tahoma" w:hAnsi="Tahoma" w:cs="Tahoma"/>
                <w:color w:val="000000" w:themeColor="text1"/>
              </w:rPr>
              <w:t>hours</w:t>
            </w:r>
          </w:p>
          <w:p w14:paraId="0BCC1682" w14:textId="1650A5DF" w:rsidR="002F0097" w:rsidRPr="00E06EAD" w:rsidRDefault="003B5FBE" w:rsidP="00D503B4">
            <w:pPr>
              <w:pStyle w:val="ListBullet"/>
              <w:rPr>
                <w:rFonts w:ascii="Tahoma" w:hAnsi="Tahoma" w:cs="Tahoma"/>
                <w:color w:val="000000" w:themeColor="text1"/>
              </w:rPr>
            </w:pPr>
            <w:proofErr w:type="spellStart"/>
            <w:r w:rsidRPr="00E06EAD">
              <w:rPr>
                <w:rFonts w:ascii="Tahoma" w:hAnsi="Tahoma" w:cs="Tahoma"/>
                <w:color w:val="000000" w:themeColor="text1"/>
              </w:rPr>
              <w:t>Multicare</w:t>
            </w:r>
            <w:proofErr w:type="spellEnd"/>
            <w:r w:rsidRPr="00E06EAD">
              <w:rPr>
                <w:rFonts w:ascii="Tahoma" w:hAnsi="Tahoma" w:cs="Tahoma"/>
                <w:color w:val="000000" w:themeColor="text1"/>
              </w:rPr>
              <w:t xml:space="preserve"> Yakima Memorial Hospital -</w:t>
            </w:r>
            <w:r w:rsidR="002F0097" w:rsidRPr="00E06EAD">
              <w:rPr>
                <w:rFonts w:ascii="Tahoma" w:hAnsi="Tahoma" w:cs="Tahoma"/>
                <w:color w:val="000000" w:themeColor="text1"/>
              </w:rPr>
              <w:t xml:space="preserve"> Maternity and NICU: </w:t>
            </w:r>
            <w:r w:rsidR="00A972EB" w:rsidRPr="00E06EAD">
              <w:rPr>
                <w:rFonts w:ascii="Tahoma" w:hAnsi="Tahoma" w:cs="Tahoma"/>
                <w:color w:val="000000" w:themeColor="text1"/>
              </w:rPr>
              <w:t xml:space="preserve">100 </w:t>
            </w:r>
            <w:r w:rsidR="002F0097" w:rsidRPr="00E06EAD">
              <w:rPr>
                <w:rFonts w:ascii="Tahoma" w:hAnsi="Tahoma" w:cs="Tahoma"/>
                <w:color w:val="000000" w:themeColor="text1"/>
              </w:rPr>
              <w:t>hours</w:t>
            </w:r>
          </w:p>
          <w:p w14:paraId="2F8831F3" w14:textId="3DB3D49B" w:rsidR="00CC09CE" w:rsidRPr="00E06EAD" w:rsidRDefault="003B5FBE" w:rsidP="00CC09CE">
            <w:pPr>
              <w:pStyle w:val="ListBullet"/>
              <w:rPr>
                <w:rFonts w:ascii="Tahoma" w:hAnsi="Tahoma" w:cs="Tahoma"/>
                <w:color w:val="000000" w:themeColor="text1"/>
              </w:rPr>
            </w:pPr>
            <w:proofErr w:type="spellStart"/>
            <w:r w:rsidRPr="00E06EAD">
              <w:rPr>
                <w:rFonts w:ascii="Tahoma" w:hAnsi="Tahoma" w:cs="Tahoma"/>
                <w:color w:val="000000" w:themeColor="text1"/>
              </w:rPr>
              <w:t>Multicare</w:t>
            </w:r>
            <w:proofErr w:type="spellEnd"/>
            <w:r w:rsidRPr="00E06EAD">
              <w:rPr>
                <w:rFonts w:ascii="Tahoma" w:hAnsi="Tahoma" w:cs="Tahoma"/>
                <w:color w:val="000000" w:themeColor="text1"/>
              </w:rPr>
              <w:t xml:space="preserve"> Yakima Memorial Hospital </w:t>
            </w:r>
            <w:r w:rsidR="00CC09CE" w:rsidRPr="00E06EAD">
              <w:rPr>
                <w:rFonts w:ascii="Tahoma" w:hAnsi="Tahoma" w:cs="Tahoma"/>
                <w:color w:val="000000" w:themeColor="text1"/>
              </w:rPr>
              <w:t>ICU</w:t>
            </w:r>
            <w:r w:rsidRPr="00E06EAD">
              <w:rPr>
                <w:rFonts w:ascii="Tahoma" w:hAnsi="Tahoma" w:cs="Tahoma"/>
                <w:color w:val="000000" w:themeColor="text1"/>
              </w:rPr>
              <w:t xml:space="preserve">, Telemetry </w:t>
            </w:r>
            <w:r w:rsidR="00CC09CE" w:rsidRPr="00E06EAD">
              <w:rPr>
                <w:rFonts w:ascii="Tahoma" w:hAnsi="Tahoma" w:cs="Tahoma"/>
                <w:color w:val="000000" w:themeColor="text1"/>
              </w:rPr>
              <w:t>&amp; Emergency Department: 1</w:t>
            </w:r>
            <w:r w:rsidR="00A972EB" w:rsidRPr="00E06EAD">
              <w:rPr>
                <w:rFonts w:ascii="Tahoma" w:hAnsi="Tahoma" w:cs="Tahoma"/>
                <w:color w:val="000000" w:themeColor="text1"/>
              </w:rPr>
              <w:t xml:space="preserve">17 </w:t>
            </w:r>
            <w:r w:rsidR="00CC09CE" w:rsidRPr="00E06EAD">
              <w:rPr>
                <w:rFonts w:ascii="Tahoma" w:hAnsi="Tahoma" w:cs="Tahoma"/>
                <w:color w:val="000000" w:themeColor="text1"/>
              </w:rPr>
              <w:t>hours</w:t>
            </w:r>
          </w:p>
          <w:p w14:paraId="16F0FE03" w14:textId="69260724" w:rsidR="002F0097" w:rsidRPr="00E06EAD" w:rsidRDefault="003B5FBE" w:rsidP="00D503B4">
            <w:pPr>
              <w:pStyle w:val="ListBullet"/>
              <w:rPr>
                <w:rFonts w:ascii="Tahoma" w:hAnsi="Tahoma" w:cs="Tahoma"/>
                <w:color w:val="000000" w:themeColor="text1"/>
              </w:rPr>
            </w:pPr>
            <w:proofErr w:type="spellStart"/>
            <w:r w:rsidRPr="00E06EAD">
              <w:rPr>
                <w:rFonts w:ascii="Tahoma" w:hAnsi="Tahoma" w:cs="Tahoma"/>
                <w:color w:val="000000" w:themeColor="text1"/>
              </w:rPr>
              <w:t>Astria</w:t>
            </w:r>
            <w:proofErr w:type="spellEnd"/>
            <w:r w:rsidRPr="00E06EAD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0A751F">
              <w:rPr>
                <w:rFonts w:ascii="Tahoma" w:hAnsi="Tahoma" w:cs="Tahoma"/>
                <w:color w:val="000000" w:themeColor="text1"/>
              </w:rPr>
              <w:t>Toppenish H</w:t>
            </w:r>
            <w:r w:rsidRPr="00E06EAD">
              <w:rPr>
                <w:rFonts w:ascii="Tahoma" w:hAnsi="Tahoma" w:cs="Tahoma"/>
                <w:color w:val="000000" w:themeColor="text1"/>
              </w:rPr>
              <w:t>ospital</w:t>
            </w:r>
            <w:r w:rsidR="002F0097" w:rsidRPr="00E06EAD">
              <w:rPr>
                <w:rFonts w:ascii="Tahoma" w:hAnsi="Tahoma" w:cs="Tahoma"/>
                <w:color w:val="000000" w:themeColor="text1"/>
              </w:rPr>
              <w:t xml:space="preserve"> - Mental Health: </w:t>
            </w:r>
            <w:r w:rsidR="00A972EB" w:rsidRPr="00E06EAD">
              <w:rPr>
                <w:rFonts w:ascii="Tahoma" w:hAnsi="Tahoma" w:cs="Tahoma"/>
                <w:color w:val="000000" w:themeColor="text1"/>
              </w:rPr>
              <w:t>96</w:t>
            </w:r>
            <w:r w:rsidR="002F0097" w:rsidRPr="00E06EAD">
              <w:rPr>
                <w:rFonts w:ascii="Tahoma" w:hAnsi="Tahoma" w:cs="Tahoma"/>
                <w:color w:val="000000" w:themeColor="text1"/>
              </w:rPr>
              <w:t xml:space="preserve"> hours</w:t>
            </w:r>
          </w:p>
          <w:p w14:paraId="74FAC948" w14:textId="017985C6" w:rsidR="003B5FBE" w:rsidRPr="00E06EAD" w:rsidRDefault="003B5FBE" w:rsidP="003B5FBE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Tahoma" w:hAnsi="Tahoma" w:cs="Tahoma"/>
                <w:color w:val="000000" w:themeColor="text1"/>
              </w:rPr>
            </w:pPr>
          </w:p>
          <w:p w14:paraId="364D7E8D" w14:textId="77777777" w:rsidR="002F0097" w:rsidRPr="00E06EAD" w:rsidRDefault="002F0097" w:rsidP="00FA4057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284" w:type="dxa"/>
            <w:tcMar>
              <w:left w:w="360" w:type="dxa"/>
              <w:right w:w="0" w:type="dxa"/>
            </w:tcMar>
          </w:tcPr>
          <w:p w14:paraId="497680E6" w14:textId="77777777" w:rsidR="003B5FBE" w:rsidRPr="00E06EAD" w:rsidRDefault="003B5FBE" w:rsidP="003B5FBE">
            <w:pPr>
              <w:pStyle w:val="ListBullet"/>
              <w:rPr>
                <w:rFonts w:ascii="Tahoma" w:hAnsi="Tahoma" w:cs="Tahoma"/>
                <w:color w:val="000000" w:themeColor="text1"/>
              </w:rPr>
            </w:pPr>
            <w:r w:rsidRPr="00E06EAD">
              <w:rPr>
                <w:rFonts w:ascii="Tahoma" w:hAnsi="Tahoma" w:cs="Tahoma"/>
                <w:color w:val="000000" w:themeColor="text1"/>
              </w:rPr>
              <w:t>Yakima School District –</w:t>
            </w:r>
          </w:p>
          <w:p w14:paraId="1AB1704A" w14:textId="038EA73B" w:rsidR="003B5FBE" w:rsidRPr="00E06EAD" w:rsidRDefault="003B5FBE" w:rsidP="00CC09CE">
            <w:pPr>
              <w:pStyle w:val="Heading2"/>
              <w:spacing w:after="0"/>
              <w:rPr>
                <w:rFonts w:ascii="Tahoma" w:hAnsi="Tahoma" w:cs="Tahoma"/>
                <w:b w:val="0"/>
                <w:bCs/>
                <w:color w:val="000000" w:themeColor="text1"/>
                <w:sz w:val="22"/>
                <w:szCs w:val="22"/>
              </w:rPr>
            </w:pPr>
            <w:r w:rsidRPr="00E06EAD">
              <w:rPr>
                <w:rFonts w:ascii="Tahoma" w:hAnsi="Tahoma" w:cs="Tahoma"/>
                <w:b w:val="0"/>
                <w:bCs/>
                <w:color w:val="000000" w:themeColor="text1"/>
                <w:sz w:val="22"/>
                <w:szCs w:val="22"/>
              </w:rPr>
              <w:t>Community Health:</w:t>
            </w:r>
            <w:r w:rsidR="00A972EB" w:rsidRPr="00E06EAD">
              <w:rPr>
                <w:rFonts w:ascii="Tahoma" w:hAnsi="Tahoma" w:cs="Tahoma"/>
                <w:b w:val="0"/>
                <w:bCs/>
                <w:color w:val="000000" w:themeColor="text1"/>
                <w:sz w:val="22"/>
                <w:szCs w:val="22"/>
              </w:rPr>
              <w:t xml:space="preserve"> 97</w:t>
            </w:r>
            <w:r w:rsidRPr="00E06EAD">
              <w:rPr>
                <w:rFonts w:ascii="Tahoma" w:hAnsi="Tahoma" w:cs="Tahoma"/>
                <w:b w:val="0"/>
                <w:bCs/>
                <w:color w:val="000000" w:themeColor="text1"/>
                <w:sz w:val="22"/>
                <w:szCs w:val="22"/>
              </w:rPr>
              <w:t xml:space="preserve"> hours</w:t>
            </w:r>
          </w:p>
          <w:p w14:paraId="6FACD84E" w14:textId="77777777" w:rsidR="003B5FBE" w:rsidRPr="00E06EAD" w:rsidRDefault="003B5FBE" w:rsidP="00CC09CE">
            <w:pPr>
              <w:pStyle w:val="Heading2"/>
              <w:spacing w:after="0"/>
              <w:rPr>
                <w:rFonts w:ascii="Tahoma" w:hAnsi="Tahoma" w:cs="Tahoma"/>
                <w:b w:val="0"/>
                <w:bCs/>
                <w:color w:val="000000" w:themeColor="text1"/>
                <w:sz w:val="22"/>
                <w:szCs w:val="22"/>
              </w:rPr>
            </w:pPr>
          </w:p>
          <w:p w14:paraId="0F6FA76C" w14:textId="77777777" w:rsidR="003B5FBE" w:rsidRPr="00E06EAD" w:rsidRDefault="003B5FBE" w:rsidP="00CC09CE">
            <w:pPr>
              <w:pStyle w:val="Heading2"/>
              <w:spacing w:after="0"/>
              <w:rPr>
                <w:rFonts w:ascii="Tahoma" w:hAnsi="Tahoma" w:cs="Tahoma"/>
                <w:b w:val="0"/>
                <w:bCs/>
                <w:color w:val="000000" w:themeColor="text1"/>
                <w:sz w:val="22"/>
                <w:szCs w:val="22"/>
              </w:rPr>
            </w:pPr>
          </w:p>
          <w:p w14:paraId="55FCA94F" w14:textId="54F328C3" w:rsidR="002F0097" w:rsidRPr="00FA4057" w:rsidRDefault="002F0097" w:rsidP="00CC09CE">
            <w:pPr>
              <w:pStyle w:val="Heading2"/>
              <w:spacing w:after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FA405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Total hours: </w:t>
            </w:r>
            <w:r w:rsidR="003B5FBE" w:rsidRPr="00FA4057">
              <w:rPr>
                <w:rFonts w:ascii="Tahoma" w:hAnsi="Tahoma" w:cs="Tahoma"/>
                <w:color w:val="000000" w:themeColor="text1"/>
                <w:sz w:val="22"/>
                <w:szCs w:val="22"/>
              </w:rPr>
              <w:t>1,092</w:t>
            </w:r>
          </w:p>
        </w:tc>
      </w:tr>
    </w:tbl>
    <w:p w14:paraId="45A230A3" w14:textId="23FC8FC1" w:rsidR="005B1D68" w:rsidRDefault="002F0097" w:rsidP="009B0BF5">
      <w:pPr>
        <w:pStyle w:val="Heading1"/>
        <w:rPr>
          <w:rFonts w:ascii="Tahoma" w:hAnsi="Tahoma" w:cs="Tahoma"/>
          <w:color w:val="000000" w:themeColor="text1"/>
          <w:sz w:val="22"/>
          <w:szCs w:val="22"/>
        </w:rPr>
      </w:pPr>
      <w:r w:rsidRPr="00E06EAD">
        <w:rPr>
          <w:rFonts w:ascii="Tahoma" w:hAnsi="Tahoma" w:cs="Tahoma"/>
          <w:color w:val="000000" w:themeColor="text1"/>
          <w:sz w:val="22"/>
          <w:szCs w:val="22"/>
        </w:rPr>
        <w:br w:type="page"/>
      </w:r>
      <w:r w:rsidR="009B0BF5">
        <w:rPr>
          <w:rFonts w:ascii="Tahoma" w:hAnsi="Tahoma" w:cs="Tahoma"/>
          <w:color w:val="000000" w:themeColor="text1"/>
          <w:sz w:val="22"/>
          <w:szCs w:val="22"/>
        </w:rPr>
        <w:lastRenderedPageBreak/>
        <w:t xml:space="preserve">                                                 </w:t>
      </w:r>
      <w:r w:rsidR="00C83C79" w:rsidRPr="00E06EAD">
        <w:rPr>
          <w:rFonts w:ascii="Tahoma" w:hAnsi="Tahoma" w:cs="Tahoma"/>
          <w:color w:val="000000" w:themeColor="text1"/>
          <w:sz w:val="22"/>
          <w:szCs w:val="22"/>
        </w:rPr>
        <w:t xml:space="preserve">Professional </w:t>
      </w:r>
      <w:r w:rsidR="00E77A74" w:rsidRPr="00E06EAD">
        <w:rPr>
          <w:rFonts w:ascii="Tahoma" w:hAnsi="Tahoma" w:cs="Tahoma"/>
          <w:color w:val="000000" w:themeColor="text1"/>
          <w:sz w:val="22"/>
          <w:szCs w:val="22"/>
        </w:rPr>
        <w:t>Experience</w:t>
      </w:r>
    </w:p>
    <w:p w14:paraId="7A30ACC9" w14:textId="5FFCE1CA" w:rsidR="0023705D" w:rsidRPr="00E06EAD" w:rsidRDefault="006A1D8F" w:rsidP="00D413F9">
      <w:pPr>
        <w:pStyle w:val="Heading3"/>
        <w:rPr>
          <w:rFonts w:ascii="Tahoma" w:hAnsi="Tahoma" w:cs="Tahoma"/>
          <w:color w:val="000000" w:themeColor="text1"/>
          <w:szCs w:val="22"/>
        </w:rPr>
      </w:pPr>
      <w:r w:rsidRPr="00E06EAD">
        <w:rPr>
          <w:rFonts w:ascii="Tahoma" w:hAnsi="Tahoma" w:cs="Tahoma"/>
          <w:color w:val="000000" w:themeColor="text1"/>
          <w:szCs w:val="22"/>
        </w:rPr>
        <w:t>[</w:t>
      </w:r>
      <w:r w:rsidR="00A24349">
        <w:rPr>
          <w:rFonts w:ascii="Tahoma" w:hAnsi="Tahoma" w:cs="Tahoma"/>
          <w:color w:val="000000" w:themeColor="text1"/>
          <w:szCs w:val="22"/>
        </w:rPr>
        <w:t>05/2016</w:t>
      </w:r>
      <w:r w:rsidRPr="00E06EAD">
        <w:rPr>
          <w:rFonts w:ascii="Tahoma" w:hAnsi="Tahoma" w:cs="Tahoma"/>
          <w:color w:val="000000" w:themeColor="text1"/>
          <w:szCs w:val="22"/>
        </w:rPr>
        <w:t>]</w:t>
      </w:r>
      <w:r w:rsidR="00D413F9" w:rsidRPr="00E06EAD">
        <w:rPr>
          <w:rFonts w:ascii="Tahoma" w:hAnsi="Tahoma" w:cs="Tahoma"/>
          <w:color w:val="000000" w:themeColor="text1"/>
          <w:szCs w:val="22"/>
        </w:rPr>
        <w:t xml:space="preserve"> – </w:t>
      </w:r>
      <w:r w:rsidRPr="00E06EAD">
        <w:rPr>
          <w:rFonts w:ascii="Tahoma" w:hAnsi="Tahoma" w:cs="Tahoma"/>
          <w:color w:val="000000" w:themeColor="text1"/>
          <w:szCs w:val="22"/>
        </w:rPr>
        <w:t>[</w:t>
      </w:r>
      <w:r w:rsidR="00FA4057">
        <w:rPr>
          <w:rFonts w:ascii="Tahoma" w:hAnsi="Tahoma" w:cs="Tahoma"/>
          <w:color w:val="000000" w:themeColor="text1"/>
          <w:szCs w:val="22"/>
        </w:rPr>
        <w:t>0</w:t>
      </w:r>
      <w:r w:rsidR="00A24349">
        <w:rPr>
          <w:rFonts w:ascii="Tahoma" w:hAnsi="Tahoma" w:cs="Tahoma"/>
          <w:color w:val="000000" w:themeColor="text1"/>
          <w:szCs w:val="22"/>
        </w:rPr>
        <w:t>6/2020</w:t>
      </w:r>
      <w:r w:rsidRPr="00E06EAD">
        <w:rPr>
          <w:rFonts w:ascii="Tahoma" w:hAnsi="Tahoma" w:cs="Tahoma"/>
          <w:color w:val="000000" w:themeColor="text1"/>
          <w:szCs w:val="22"/>
        </w:rPr>
        <w:t>]</w:t>
      </w:r>
    </w:p>
    <w:p w14:paraId="3861977A" w14:textId="6B685F45" w:rsidR="0023705D" w:rsidRPr="00E06EAD" w:rsidRDefault="00A24349" w:rsidP="00513EFC">
      <w:pPr>
        <w:pStyle w:val="Heading2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Agricultural Worker</w:t>
      </w:r>
      <w:r w:rsidR="00DA63DD" w:rsidRPr="00E06EAD">
        <w:rPr>
          <w:rFonts w:ascii="Tahoma" w:hAnsi="Tahoma" w:cs="Tahoma"/>
          <w:color w:val="000000" w:themeColor="text1"/>
          <w:sz w:val="22"/>
          <w:szCs w:val="22"/>
        </w:rPr>
        <w:t>/</w:t>
      </w:r>
      <w:r w:rsidR="00DA63DD" w:rsidRPr="00E06EAD">
        <w:rPr>
          <w:rStyle w:val="Emphasis"/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Style w:val="Emphasis"/>
          <w:rFonts w:ascii="Tahoma" w:hAnsi="Tahoma" w:cs="Tahoma"/>
          <w:color w:val="000000" w:themeColor="text1"/>
          <w:sz w:val="22"/>
          <w:szCs w:val="22"/>
        </w:rPr>
        <w:t>Kinsey Farms</w:t>
      </w:r>
      <w:r w:rsidR="00E77A74" w:rsidRPr="00E06EAD">
        <w:rPr>
          <w:rStyle w:val="Emphasis"/>
          <w:rFonts w:ascii="Tahoma" w:hAnsi="Tahoma" w:cs="Tahoma"/>
          <w:color w:val="000000" w:themeColor="text1"/>
          <w:sz w:val="22"/>
          <w:szCs w:val="22"/>
        </w:rPr>
        <w:t xml:space="preserve">, </w:t>
      </w:r>
      <w:r>
        <w:rPr>
          <w:rStyle w:val="Emphasis"/>
          <w:rFonts w:ascii="Tahoma" w:hAnsi="Tahoma" w:cs="Tahoma"/>
          <w:color w:val="000000" w:themeColor="text1"/>
          <w:sz w:val="22"/>
          <w:szCs w:val="22"/>
        </w:rPr>
        <w:t>Outlook, WA</w:t>
      </w:r>
    </w:p>
    <w:p w14:paraId="63476CCD" w14:textId="057EA916" w:rsidR="00A24349" w:rsidRPr="00E06EAD" w:rsidRDefault="00A24349" w:rsidP="00D413F9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Assisted with harvesting asparagus and packaging pumpkins for storage and distribution while maintaining efficiency and teamwork.</w:t>
      </w:r>
    </w:p>
    <w:p w14:paraId="0CD9B2F8" w14:textId="422539BA" w:rsidR="00E77A74" w:rsidRPr="00E06EAD" w:rsidRDefault="003117F5" w:rsidP="00E77A74">
      <w:pPr>
        <w:pStyle w:val="Heading3"/>
        <w:rPr>
          <w:rFonts w:ascii="Tahoma" w:hAnsi="Tahoma" w:cs="Tahoma"/>
          <w:color w:val="000000" w:themeColor="text1"/>
          <w:szCs w:val="22"/>
        </w:rPr>
      </w:pPr>
      <w:r w:rsidRPr="00E06EAD">
        <w:rPr>
          <w:rFonts w:ascii="Tahoma" w:hAnsi="Tahoma" w:cs="Tahoma"/>
          <w:color w:val="000000" w:themeColor="text1"/>
          <w:szCs w:val="22"/>
        </w:rPr>
        <w:t>[</w:t>
      </w:r>
      <w:r w:rsidR="00A24349">
        <w:rPr>
          <w:rFonts w:ascii="Tahoma" w:hAnsi="Tahoma" w:cs="Tahoma"/>
          <w:color w:val="000000" w:themeColor="text1"/>
          <w:szCs w:val="22"/>
        </w:rPr>
        <w:t>06/2022</w:t>
      </w:r>
      <w:r w:rsidRPr="00E06EAD">
        <w:rPr>
          <w:rFonts w:ascii="Tahoma" w:hAnsi="Tahoma" w:cs="Tahoma"/>
          <w:color w:val="000000" w:themeColor="text1"/>
          <w:szCs w:val="22"/>
        </w:rPr>
        <w:t>]</w:t>
      </w:r>
      <w:r w:rsidR="00E77A74" w:rsidRPr="00E06EAD">
        <w:rPr>
          <w:rFonts w:ascii="Tahoma" w:hAnsi="Tahoma" w:cs="Tahoma"/>
          <w:color w:val="000000" w:themeColor="text1"/>
          <w:szCs w:val="22"/>
        </w:rPr>
        <w:t xml:space="preserve"> – </w:t>
      </w:r>
      <w:r w:rsidRPr="00E06EAD">
        <w:rPr>
          <w:rFonts w:ascii="Tahoma" w:hAnsi="Tahoma" w:cs="Tahoma"/>
          <w:color w:val="000000" w:themeColor="text1"/>
          <w:szCs w:val="22"/>
        </w:rPr>
        <w:t>[</w:t>
      </w:r>
      <w:r w:rsidR="00A24349">
        <w:rPr>
          <w:rFonts w:ascii="Tahoma" w:hAnsi="Tahoma" w:cs="Tahoma"/>
          <w:color w:val="000000" w:themeColor="text1"/>
          <w:szCs w:val="22"/>
        </w:rPr>
        <w:t>08/2022</w:t>
      </w:r>
      <w:r w:rsidRPr="00E06EAD">
        <w:rPr>
          <w:rFonts w:ascii="Tahoma" w:hAnsi="Tahoma" w:cs="Tahoma"/>
          <w:color w:val="000000" w:themeColor="text1"/>
          <w:szCs w:val="22"/>
        </w:rPr>
        <w:t>]</w:t>
      </w:r>
    </w:p>
    <w:p w14:paraId="16B38B78" w14:textId="29B76719" w:rsidR="00E77A74" w:rsidRPr="00E06EAD" w:rsidRDefault="00DA63DD" w:rsidP="00E77A74">
      <w:pPr>
        <w:pStyle w:val="Heading2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Research/Laboratory Intern</w:t>
      </w:r>
      <w:r w:rsidRPr="00E06EAD">
        <w:rPr>
          <w:rFonts w:ascii="Tahoma" w:hAnsi="Tahoma" w:cs="Tahoma"/>
          <w:color w:val="000000" w:themeColor="text1"/>
          <w:sz w:val="22"/>
          <w:szCs w:val="22"/>
        </w:rPr>
        <w:t>/</w:t>
      </w:r>
      <w:r w:rsidRPr="00E06EAD">
        <w:rPr>
          <w:rStyle w:val="Emphasis"/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Style w:val="Emphasis"/>
          <w:rFonts w:ascii="Tahoma" w:hAnsi="Tahoma" w:cs="Tahoma"/>
          <w:color w:val="000000" w:themeColor="text1"/>
          <w:sz w:val="22"/>
          <w:szCs w:val="22"/>
        </w:rPr>
        <w:t>Botany/Plant Pathology Department</w:t>
      </w:r>
      <w:r w:rsidR="00E77A74" w:rsidRPr="00E06EAD">
        <w:rPr>
          <w:rStyle w:val="Emphasis"/>
          <w:rFonts w:ascii="Tahoma" w:hAnsi="Tahoma" w:cs="Tahoma"/>
          <w:color w:val="000000" w:themeColor="text1"/>
          <w:sz w:val="22"/>
          <w:szCs w:val="22"/>
        </w:rPr>
        <w:t xml:space="preserve">, </w:t>
      </w:r>
      <w:r>
        <w:rPr>
          <w:rStyle w:val="Emphasis"/>
          <w:rFonts w:ascii="Tahoma" w:hAnsi="Tahoma" w:cs="Tahoma"/>
          <w:color w:val="000000" w:themeColor="text1"/>
          <w:sz w:val="22"/>
          <w:szCs w:val="22"/>
        </w:rPr>
        <w:t>Oregon State University, Corvallis, OR</w:t>
      </w:r>
    </w:p>
    <w:p w14:paraId="00FA36FD" w14:textId="66DDF166" w:rsidR="00E77A74" w:rsidRDefault="00DA63DD" w:rsidP="00E77A74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Assisted with a fungal-plant research project by using sterile techniques and working with microbial cultures while following safety guidelines.</w:t>
      </w:r>
      <w:r w:rsidR="00845700">
        <w:rPr>
          <w:rFonts w:ascii="Tahoma" w:hAnsi="Tahoma" w:cs="Tahoma"/>
          <w:color w:val="000000" w:themeColor="text1"/>
        </w:rPr>
        <w:t xml:space="preserve"> Presented findings at an undergraduate research symposium.</w:t>
      </w:r>
    </w:p>
    <w:p w14:paraId="648AB1F6" w14:textId="341C1631" w:rsidR="00DA63DD" w:rsidRPr="00E06EAD" w:rsidRDefault="00DA63DD" w:rsidP="00DA63DD">
      <w:pPr>
        <w:pStyle w:val="Heading3"/>
        <w:rPr>
          <w:rFonts w:ascii="Tahoma" w:hAnsi="Tahoma" w:cs="Tahoma"/>
          <w:color w:val="000000" w:themeColor="text1"/>
          <w:szCs w:val="22"/>
        </w:rPr>
      </w:pPr>
      <w:r w:rsidRPr="00E06EAD">
        <w:rPr>
          <w:rFonts w:ascii="Tahoma" w:hAnsi="Tahoma" w:cs="Tahoma"/>
          <w:color w:val="000000" w:themeColor="text1"/>
          <w:szCs w:val="22"/>
        </w:rPr>
        <w:t>[</w:t>
      </w:r>
      <w:r>
        <w:rPr>
          <w:rFonts w:ascii="Tahoma" w:hAnsi="Tahoma" w:cs="Tahoma"/>
          <w:color w:val="000000" w:themeColor="text1"/>
          <w:szCs w:val="22"/>
        </w:rPr>
        <w:t>06/2023</w:t>
      </w:r>
      <w:r w:rsidRPr="00E06EAD">
        <w:rPr>
          <w:rFonts w:ascii="Tahoma" w:hAnsi="Tahoma" w:cs="Tahoma"/>
          <w:color w:val="000000" w:themeColor="text1"/>
          <w:szCs w:val="22"/>
        </w:rPr>
        <w:t>] – [</w:t>
      </w:r>
      <w:r>
        <w:rPr>
          <w:rFonts w:ascii="Tahoma" w:hAnsi="Tahoma" w:cs="Tahoma"/>
          <w:color w:val="000000" w:themeColor="text1"/>
          <w:szCs w:val="22"/>
        </w:rPr>
        <w:t>08/2023</w:t>
      </w:r>
      <w:r w:rsidRPr="00E06EAD">
        <w:rPr>
          <w:rFonts w:ascii="Tahoma" w:hAnsi="Tahoma" w:cs="Tahoma"/>
          <w:color w:val="000000" w:themeColor="text1"/>
          <w:szCs w:val="22"/>
        </w:rPr>
        <w:t>]</w:t>
      </w:r>
    </w:p>
    <w:p w14:paraId="694E475D" w14:textId="0B5FFFA6" w:rsidR="00DA63DD" w:rsidRDefault="00DA63DD" w:rsidP="00DA63DD">
      <w:pPr>
        <w:pStyle w:val="Heading2"/>
        <w:rPr>
          <w:rStyle w:val="Emphasis"/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Research/Laboratory Intern</w:t>
      </w:r>
      <w:r w:rsidRPr="00E06EAD">
        <w:rPr>
          <w:rFonts w:ascii="Tahoma" w:hAnsi="Tahoma" w:cs="Tahoma"/>
          <w:color w:val="000000" w:themeColor="text1"/>
          <w:sz w:val="22"/>
          <w:szCs w:val="22"/>
        </w:rPr>
        <w:t>/</w:t>
      </w:r>
      <w:r w:rsidRPr="00E06EAD">
        <w:rPr>
          <w:rStyle w:val="Emphasis"/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Style w:val="Emphasis"/>
          <w:rFonts w:ascii="Tahoma" w:hAnsi="Tahoma" w:cs="Tahoma"/>
          <w:color w:val="000000" w:themeColor="text1"/>
          <w:sz w:val="22"/>
          <w:szCs w:val="22"/>
        </w:rPr>
        <w:t>Medical Genetics Department</w:t>
      </w:r>
      <w:r w:rsidRPr="00E06EAD">
        <w:rPr>
          <w:rStyle w:val="Emphasis"/>
          <w:rFonts w:ascii="Tahoma" w:hAnsi="Tahoma" w:cs="Tahoma"/>
          <w:color w:val="000000" w:themeColor="text1"/>
          <w:sz w:val="22"/>
          <w:szCs w:val="22"/>
        </w:rPr>
        <w:t xml:space="preserve">, </w:t>
      </w:r>
      <w:r>
        <w:rPr>
          <w:rStyle w:val="Emphasis"/>
          <w:rFonts w:ascii="Tahoma" w:hAnsi="Tahoma" w:cs="Tahoma"/>
          <w:color w:val="000000" w:themeColor="text1"/>
          <w:sz w:val="22"/>
          <w:szCs w:val="22"/>
        </w:rPr>
        <w:t>University of Washington, Seattle, WA</w:t>
      </w:r>
    </w:p>
    <w:p w14:paraId="70281E96" w14:textId="17C142E9" w:rsidR="00DA63DD" w:rsidRPr="00DA63DD" w:rsidRDefault="00845700" w:rsidP="00DA63DD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Assisted with a medical genetics research project by performing cell culture, gene expression testing and data analysis. Presented research findings and contributed to a peer-reviewed publication</w:t>
      </w:r>
      <w:r w:rsidR="000D2C0E">
        <w:rPr>
          <w:rFonts w:ascii="Tahoma" w:hAnsi="Tahoma" w:cs="Tahoma"/>
          <w:color w:val="000000" w:themeColor="text1"/>
        </w:rPr>
        <w:t>.</w:t>
      </w:r>
    </w:p>
    <w:p w14:paraId="0B141400" w14:textId="5E152913" w:rsidR="00DA63DD" w:rsidRPr="00E06EAD" w:rsidRDefault="00DA63DD" w:rsidP="00DA63DD">
      <w:pPr>
        <w:pStyle w:val="Heading3"/>
        <w:rPr>
          <w:rFonts w:ascii="Tahoma" w:hAnsi="Tahoma" w:cs="Tahoma"/>
          <w:color w:val="000000" w:themeColor="text1"/>
          <w:szCs w:val="22"/>
        </w:rPr>
      </w:pPr>
      <w:r w:rsidRPr="00E06EAD">
        <w:rPr>
          <w:rFonts w:ascii="Tahoma" w:hAnsi="Tahoma" w:cs="Tahoma"/>
          <w:color w:val="000000" w:themeColor="text1"/>
          <w:szCs w:val="22"/>
        </w:rPr>
        <w:t>[</w:t>
      </w:r>
      <w:r>
        <w:rPr>
          <w:rFonts w:ascii="Tahoma" w:hAnsi="Tahoma" w:cs="Tahoma"/>
          <w:color w:val="000000" w:themeColor="text1"/>
          <w:szCs w:val="22"/>
        </w:rPr>
        <w:t>06/2024</w:t>
      </w:r>
      <w:r w:rsidRPr="00E06EAD">
        <w:rPr>
          <w:rFonts w:ascii="Tahoma" w:hAnsi="Tahoma" w:cs="Tahoma"/>
          <w:color w:val="000000" w:themeColor="text1"/>
          <w:szCs w:val="22"/>
        </w:rPr>
        <w:t>] – [</w:t>
      </w:r>
      <w:r>
        <w:rPr>
          <w:rFonts w:ascii="Tahoma" w:hAnsi="Tahoma" w:cs="Tahoma"/>
          <w:color w:val="000000" w:themeColor="text1"/>
          <w:szCs w:val="22"/>
        </w:rPr>
        <w:t>08/2024</w:t>
      </w:r>
      <w:r w:rsidRPr="00E06EAD">
        <w:rPr>
          <w:rFonts w:ascii="Tahoma" w:hAnsi="Tahoma" w:cs="Tahoma"/>
          <w:color w:val="000000" w:themeColor="text1"/>
          <w:szCs w:val="22"/>
        </w:rPr>
        <w:t>]</w:t>
      </w:r>
    </w:p>
    <w:p w14:paraId="4A19AE35" w14:textId="239B5D25" w:rsidR="00DA63DD" w:rsidRDefault="00DA63DD" w:rsidP="00DA63DD">
      <w:pPr>
        <w:pStyle w:val="Heading2"/>
        <w:rPr>
          <w:rStyle w:val="Emphasis"/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Research/Laboratory Intern</w:t>
      </w:r>
      <w:r w:rsidRPr="00E06EAD">
        <w:rPr>
          <w:rFonts w:ascii="Tahoma" w:hAnsi="Tahoma" w:cs="Tahoma"/>
          <w:color w:val="000000" w:themeColor="text1"/>
          <w:sz w:val="22"/>
          <w:szCs w:val="22"/>
        </w:rPr>
        <w:t>/</w:t>
      </w:r>
      <w:r w:rsidRPr="00E06EAD">
        <w:rPr>
          <w:rStyle w:val="Emphasis"/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Style w:val="Emphasis"/>
          <w:rFonts w:ascii="Tahoma" w:hAnsi="Tahoma" w:cs="Tahoma"/>
          <w:color w:val="000000" w:themeColor="text1"/>
          <w:sz w:val="22"/>
          <w:szCs w:val="22"/>
        </w:rPr>
        <w:t>Microbiology Department</w:t>
      </w:r>
      <w:r w:rsidRPr="00E06EAD">
        <w:rPr>
          <w:rStyle w:val="Emphasis"/>
          <w:rFonts w:ascii="Tahoma" w:hAnsi="Tahoma" w:cs="Tahoma"/>
          <w:color w:val="000000" w:themeColor="text1"/>
          <w:sz w:val="22"/>
          <w:szCs w:val="22"/>
        </w:rPr>
        <w:t xml:space="preserve">, </w:t>
      </w:r>
      <w:r>
        <w:rPr>
          <w:rStyle w:val="Emphasis"/>
          <w:rFonts w:ascii="Tahoma" w:hAnsi="Tahoma" w:cs="Tahoma"/>
          <w:color w:val="000000" w:themeColor="text1"/>
          <w:sz w:val="22"/>
          <w:szCs w:val="22"/>
        </w:rPr>
        <w:t>University of Washington School of Medicine, Seattle, WA</w:t>
      </w:r>
    </w:p>
    <w:p w14:paraId="6CE43D64" w14:textId="354CEA24" w:rsidR="00DA63DD" w:rsidRPr="00E06EAD" w:rsidRDefault="00845700" w:rsidP="00E77A74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Worked on a research project studying how antibiotics affect bacteria by conducting laboratory experiments and analyzing results. Presented findings at an undergraduate research symposium.</w:t>
      </w:r>
    </w:p>
    <w:p w14:paraId="1A1C4AD3" w14:textId="77777777" w:rsidR="00434074" w:rsidRDefault="00D5306D" w:rsidP="00C83C79">
      <w:pPr>
        <w:pStyle w:val="Heading1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E06EAD">
        <w:rPr>
          <w:rFonts w:ascii="Tahoma" w:hAnsi="Tahoma" w:cs="Tahoma"/>
          <w:color w:val="000000" w:themeColor="text1"/>
          <w:sz w:val="22"/>
          <w:szCs w:val="22"/>
        </w:rPr>
        <w:t>LANGUAGES</w:t>
      </w:r>
    </w:p>
    <w:p w14:paraId="695E5F41" w14:textId="132EB93D" w:rsidR="00710253" w:rsidRPr="00E06EAD" w:rsidRDefault="00710253" w:rsidP="00710253">
      <w:pPr>
        <w:pStyle w:val="Heading1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Language #1 - English</w:t>
      </w:r>
    </w:p>
    <w:p w14:paraId="4A6F3BFF" w14:textId="6E27ADFE" w:rsidR="00D5306D" w:rsidRPr="00E06EAD" w:rsidRDefault="00710253" w:rsidP="00BC7376">
      <w:pPr>
        <w:rPr>
          <w:rFonts w:ascii="Tahoma" w:hAnsi="Tahoma" w:cs="Tahoma"/>
          <w:color w:val="000000" w:themeColor="text1"/>
        </w:rPr>
      </w:pPr>
      <w:r>
        <w:rPr>
          <w:rFonts w:ascii="Tahoma" w:eastAsiaTheme="majorEastAsia" w:hAnsi="Tahoma" w:cs="Tahoma"/>
          <w:b/>
          <w:color w:val="000000" w:themeColor="text1"/>
        </w:rPr>
        <w:t xml:space="preserve">Language #2 - </w:t>
      </w:r>
      <w:r w:rsidR="00A11294" w:rsidRPr="00E06EAD">
        <w:rPr>
          <w:rFonts w:ascii="Tahoma" w:eastAsiaTheme="majorEastAsia" w:hAnsi="Tahoma" w:cs="Tahoma"/>
          <w:b/>
          <w:color w:val="000000" w:themeColor="text1"/>
        </w:rPr>
        <w:t>Spanish</w:t>
      </w:r>
      <w:r w:rsidR="00D5306D" w:rsidRPr="00E06EAD">
        <w:rPr>
          <w:rFonts w:ascii="Tahoma" w:hAnsi="Tahoma" w:cs="Tahoma"/>
          <w:color w:val="000000" w:themeColor="text1"/>
        </w:rPr>
        <w:t xml:space="preserve"> </w:t>
      </w:r>
      <w:r w:rsidR="00D5306D" w:rsidRPr="00E06EAD">
        <w:rPr>
          <w:rStyle w:val="Emphasis"/>
          <w:rFonts w:ascii="Tahoma" w:eastAsiaTheme="majorEastAsia" w:hAnsi="Tahoma" w:cs="Tahoma"/>
          <w:b/>
          <w:color w:val="000000" w:themeColor="text1"/>
        </w:rPr>
        <w:t xml:space="preserve">– </w:t>
      </w:r>
      <w:r>
        <w:rPr>
          <w:rFonts w:ascii="Tahoma" w:hAnsi="Tahoma" w:cs="Tahoma"/>
          <w:color w:val="000000" w:themeColor="text1"/>
        </w:rPr>
        <w:t xml:space="preserve">Conversational (Reading, Writing, Speaking) </w:t>
      </w:r>
    </w:p>
    <w:p w14:paraId="7914C673" w14:textId="1A458493" w:rsidR="00C83C79" w:rsidRPr="00E06EAD" w:rsidRDefault="00C83C79" w:rsidP="00D852DC">
      <w:pPr>
        <w:pStyle w:val="Heading1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E06EAD">
        <w:rPr>
          <w:rFonts w:ascii="Tahoma" w:hAnsi="Tahoma" w:cs="Tahoma"/>
          <w:color w:val="000000" w:themeColor="text1"/>
          <w:sz w:val="22"/>
          <w:szCs w:val="22"/>
        </w:rPr>
        <w:t>PROFESSIONAL AFFILIATIONS</w:t>
      </w:r>
    </w:p>
    <w:p w14:paraId="1CD1E8EE" w14:textId="642958CC" w:rsidR="00AF6508" w:rsidRPr="00B92C36" w:rsidRDefault="00AF6508" w:rsidP="00C83C79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 w:rsidRPr="00B92C36">
        <w:rPr>
          <w:rFonts w:ascii="Tahoma" w:hAnsi="Tahoma" w:cs="Tahoma"/>
          <w:color w:val="000000"/>
        </w:rPr>
        <w:t>EAGLES Scholar (2021-Present)</w:t>
      </w:r>
    </w:p>
    <w:p w14:paraId="52D95554" w14:textId="74668A3B" w:rsidR="00685018" w:rsidRPr="00B92C36" w:rsidRDefault="00685018" w:rsidP="00C83C79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 w:rsidRPr="00B92C36">
        <w:rPr>
          <w:rFonts w:ascii="Tahoma" w:hAnsi="Tahoma" w:cs="Tahoma"/>
          <w:color w:val="000000"/>
        </w:rPr>
        <w:t>Heritage University Health Sciences Club Member (2022-2024)</w:t>
      </w:r>
    </w:p>
    <w:p w14:paraId="77E5429C" w14:textId="6D0B9AE3" w:rsidR="00685018" w:rsidRPr="00B92C36" w:rsidRDefault="00685018" w:rsidP="00685018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 w:rsidRPr="00B92C36">
        <w:rPr>
          <w:rFonts w:ascii="Tahoma" w:hAnsi="Tahoma" w:cs="Tahoma"/>
          <w:color w:val="000000"/>
        </w:rPr>
        <w:t xml:space="preserve">McNair </w:t>
      </w:r>
      <w:r w:rsidR="00AF6508" w:rsidRPr="00B92C36">
        <w:rPr>
          <w:rFonts w:ascii="Tahoma" w:hAnsi="Tahoma" w:cs="Tahoma"/>
          <w:color w:val="000000"/>
        </w:rPr>
        <w:t xml:space="preserve">Program </w:t>
      </w:r>
      <w:r w:rsidRPr="00B92C36">
        <w:rPr>
          <w:rFonts w:ascii="Tahoma" w:hAnsi="Tahoma" w:cs="Tahoma"/>
          <w:color w:val="000000"/>
        </w:rPr>
        <w:t>Scholar (2022- Present)</w:t>
      </w:r>
    </w:p>
    <w:p w14:paraId="16632C60" w14:textId="50A77D15" w:rsidR="00685018" w:rsidRPr="00B92C36" w:rsidRDefault="00685018" w:rsidP="00685018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 w:rsidRPr="00B92C36">
        <w:rPr>
          <w:rFonts w:ascii="Tahoma" w:hAnsi="Tahoma" w:cs="Tahoma"/>
          <w:color w:val="000000"/>
        </w:rPr>
        <w:t>Adelante STEM Scholar at Heritage University (2023-Present)</w:t>
      </w:r>
    </w:p>
    <w:p w14:paraId="72970254" w14:textId="4B062990" w:rsidR="00685018" w:rsidRPr="00B92C36" w:rsidRDefault="00685018" w:rsidP="00685018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 w:rsidRPr="00B92C36">
        <w:rPr>
          <w:rFonts w:ascii="Tahoma" w:hAnsi="Tahoma" w:cs="Tahoma"/>
          <w:color w:val="000000"/>
        </w:rPr>
        <w:t>TRIO Scholar at Heritage University (2023-Present)</w:t>
      </w:r>
    </w:p>
    <w:p w14:paraId="14534996" w14:textId="79071F90" w:rsidR="00C83C79" w:rsidRPr="00B92C36" w:rsidRDefault="00685018" w:rsidP="00C83C79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 w:rsidRPr="00B92C36">
        <w:rPr>
          <w:rFonts w:ascii="Tahoma" w:hAnsi="Tahoma" w:cs="Tahoma"/>
          <w:color w:val="000000"/>
        </w:rPr>
        <w:t xml:space="preserve">HUNS Student </w:t>
      </w:r>
      <w:r w:rsidR="000A751F">
        <w:rPr>
          <w:rFonts w:ascii="Tahoma" w:hAnsi="Tahoma" w:cs="Tahoma"/>
          <w:color w:val="000000"/>
        </w:rPr>
        <w:t>G</w:t>
      </w:r>
      <w:r w:rsidRPr="00B92C36">
        <w:rPr>
          <w:rFonts w:ascii="Tahoma" w:hAnsi="Tahoma" w:cs="Tahoma"/>
          <w:color w:val="000000"/>
        </w:rPr>
        <w:t xml:space="preserve">overnment </w:t>
      </w:r>
      <w:r w:rsidR="000A751F">
        <w:rPr>
          <w:rFonts w:ascii="Tahoma" w:hAnsi="Tahoma" w:cs="Tahoma"/>
          <w:color w:val="000000"/>
        </w:rPr>
        <w:t>A</w:t>
      </w:r>
      <w:r w:rsidRPr="00B92C36">
        <w:rPr>
          <w:rFonts w:ascii="Tahoma" w:hAnsi="Tahoma" w:cs="Tahoma"/>
          <w:color w:val="000000"/>
        </w:rPr>
        <w:t xml:space="preserve">ssociation </w:t>
      </w:r>
      <w:r w:rsidR="000A751F">
        <w:rPr>
          <w:rFonts w:ascii="Tahoma" w:hAnsi="Tahoma" w:cs="Tahoma"/>
          <w:color w:val="000000"/>
        </w:rPr>
        <w:t>S</w:t>
      </w:r>
      <w:r w:rsidRPr="00B92C36">
        <w:rPr>
          <w:rFonts w:ascii="Tahoma" w:hAnsi="Tahoma" w:cs="Tahoma"/>
          <w:color w:val="000000"/>
        </w:rPr>
        <w:t xml:space="preserve">enator (2024-Present) </w:t>
      </w:r>
    </w:p>
    <w:p w14:paraId="0F8A6528" w14:textId="7F03D6ED" w:rsidR="00685018" w:rsidRPr="00B92C36" w:rsidRDefault="00685018" w:rsidP="00685018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 w:rsidRPr="00B92C36">
        <w:rPr>
          <w:rFonts w:ascii="Tahoma" w:hAnsi="Tahoma" w:cs="Tahoma"/>
          <w:color w:val="000000"/>
        </w:rPr>
        <w:t>C</w:t>
      </w:r>
      <w:r w:rsidR="00AF6508" w:rsidRPr="00B92C36">
        <w:rPr>
          <w:rFonts w:ascii="Tahoma" w:hAnsi="Tahoma" w:cs="Tahoma"/>
          <w:color w:val="000000"/>
        </w:rPr>
        <w:t>amp</w:t>
      </w:r>
      <w:r w:rsidRPr="00B92C36">
        <w:rPr>
          <w:rFonts w:ascii="Tahoma" w:hAnsi="Tahoma" w:cs="Tahoma"/>
          <w:color w:val="000000"/>
        </w:rPr>
        <w:t xml:space="preserve"> Korey Volunteer (2024)</w:t>
      </w:r>
    </w:p>
    <w:p w14:paraId="317027CE" w14:textId="7AD0FA2C" w:rsidR="00685018" w:rsidRDefault="00685018" w:rsidP="00C83C79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 w:rsidRPr="00B92C36">
        <w:rPr>
          <w:rFonts w:ascii="Tahoma" w:hAnsi="Tahoma" w:cs="Tahoma"/>
          <w:color w:val="000000"/>
        </w:rPr>
        <w:t>Sigma Theta Tau International Honor Society of Nursing Member (2025-Present)</w:t>
      </w:r>
    </w:p>
    <w:p w14:paraId="4D1AB6EB" w14:textId="0F0E2FB0" w:rsidR="00AF6508" w:rsidRPr="00D852DC" w:rsidRDefault="00142F93" w:rsidP="00D852DC">
      <w:pPr>
        <w:numPr>
          <w:ilvl w:val="0"/>
          <w:numId w:val="14"/>
        </w:numPr>
        <w:tabs>
          <w:tab w:val="left" w:pos="90"/>
          <w:tab w:val="left" w:pos="450"/>
          <w:tab w:val="left" w:pos="720"/>
        </w:tabs>
        <w:autoSpaceDE w:val="0"/>
        <w:autoSpaceDN w:val="0"/>
        <w:adjustRightInd w:val="0"/>
        <w:spacing w:after="0" w:line="268" w:lineRule="atLeast"/>
        <w:ind w:left="450" w:right="-345" w:hanging="4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National Student Nurses Association (2025-Present)</w:t>
      </w:r>
    </w:p>
    <w:p w14:paraId="5A3AC912" w14:textId="77777777" w:rsidR="00C83C79" w:rsidRPr="00E06EAD" w:rsidRDefault="00C83C79" w:rsidP="00C83C79">
      <w:pPr>
        <w:pStyle w:val="Heading1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E06EAD">
        <w:rPr>
          <w:rFonts w:ascii="Tahoma" w:hAnsi="Tahoma" w:cs="Tahoma"/>
          <w:color w:val="000000" w:themeColor="text1"/>
          <w:sz w:val="22"/>
          <w:szCs w:val="22"/>
        </w:rPr>
        <w:t>HONORS AND AWARDS</w:t>
      </w:r>
    </w:p>
    <w:p w14:paraId="061DA3D0" w14:textId="3A221D28" w:rsidR="00AF6508" w:rsidRPr="00B92C36" w:rsidRDefault="00AF6508" w:rsidP="00C83C79">
      <w:pPr>
        <w:rPr>
          <w:rFonts w:ascii="Tahoma" w:eastAsiaTheme="majorEastAsia" w:hAnsi="Tahoma" w:cs="Tahoma"/>
          <w:bCs/>
          <w:color w:val="000000" w:themeColor="text1"/>
        </w:rPr>
      </w:pPr>
      <w:r w:rsidRPr="00B92C36">
        <w:rPr>
          <w:rFonts w:ascii="Tahoma" w:eastAsiaTheme="majorEastAsia" w:hAnsi="Tahoma" w:cs="Tahoma"/>
          <w:bCs/>
          <w:color w:val="000000" w:themeColor="text1"/>
        </w:rPr>
        <w:t>Dean’s List</w:t>
      </w:r>
    </w:p>
    <w:p w14:paraId="18164CEC" w14:textId="214067FF" w:rsidR="00AF6508" w:rsidRPr="00B92C36" w:rsidRDefault="00AF6508" w:rsidP="00C83C79">
      <w:pPr>
        <w:rPr>
          <w:rFonts w:ascii="Tahoma" w:eastAsiaTheme="majorEastAsia" w:hAnsi="Tahoma" w:cs="Tahoma"/>
          <w:bCs/>
          <w:color w:val="000000" w:themeColor="text1"/>
        </w:rPr>
      </w:pPr>
      <w:r w:rsidRPr="00B92C36">
        <w:rPr>
          <w:rFonts w:ascii="Tahoma" w:eastAsiaTheme="majorEastAsia" w:hAnsi="Tahoma" w:cs="Tahoma"/>
          <w:bCs/>
          <w:color w:val="000000" w:themeColor="text1"/>
        </w:rPr>
        <w:t xml:space="preserve">EAGLES Scholar </w:t>
      </w:r>
    </w:p>
    <w:p w14:paraId="76382F56" w14:textId="07DE7FD5" w:rsidR="00C83C79" w:rsidRPr="00B92C36" w:rsidRDefault="00AF6508" w:rsidP="00C83C79">
      <w:pPr>
        <w:rPr>
          <w:rFonts w:ascii="Tahoma" w:eastAsiaTheme="majorEastAsia" w:hAnsi="Tahoma" w:cs="Tahoma"/>
          <w:bCs/>
          <w:color w:val="000000" w:themeColor="text1"/>
        </w:rPr>
      </w:pPr>
      <w:r w:rsidRPr="00B92C36">
        <w:rPr>
          <w:rFonts w:ascii="Tahoma" w:hAnsi="Tahoma" w:cs="Tahoma"/>
          <w:bCs/>
          <w:color w:val="000000"/>
        </w:rPr>
        <w:lastRenderedPageBreak/>
        <w:t>Sigma Theta Tau International Honor Society of Nursing Member</w:t>
      </w:r>
    </w:p>
    <w:p w14:paraId="647CE642" w14:textId="361B2FFC" w:rsidR="00C83C79" w:rsidRPr="00E06EAD" w:rsidRDefault="008C63B7" w:rsidP="00C83C79">
      <w:pPr>
        <w:pStyle w:val="Heading1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E06EAD">
        <w:rPr>
          <w:rFonts w:ascii="Tahoma" w:hAnsi="Tahoma" w:cs="Tahoma"/>
          <w:color w:val="000000" w:themeColor="text1"/>
          <w:sz w:val="22"/>
          <w:szCs w:val="22"/>
        </w:rPr>
        <w:t>COMMUNITY/</w:t>
      </w:r>
      <w:r w:rsidR="00C83C79" w:rsidRPr="00E06EAD">
        <w:rPr>
          <w:rFonts w:ascii="Tahoma" w:hAnsi="Tahoma" w:cs="Tahoma"/>
          <w:color w:val="000000" w:themeColor="text1"/>
          <w:sz w:val="22"/>
          <w:szCs w:val="22"/>
        </w:rPr>
        <w:t>PROFESSIONAL SERVICE</w:t>
      </w:r>
    </w:p>
    <w:p w14:paraId="757EE778" w14:textId="224561CD" w:rsidR="008C63B7" w:rsidRPr="00221D0B" w:rsidRDefault="008C63B7" w:rsidP="00C83C79">
      <w:pPr>
        <w:spacing w:after="0"/>
        <w:rPr>
          <w:rFonts w:ascii="Tahoma" w:eastAsiaTheme="majorEastAsia" w:hAnsi="Tahoma" w:cs="Tahoma"/>
          <w:bCs/>
          <w:color w:val="000000" w:themeColor="text1"/>
        </w:rPr>
      </w:pPr>
      <w:r w:rsidRPr="00221D0B">
        <w:rPr>
          <w:rFonts w:ascii="Tahoma" w:eastAsiaTheme="majorEastAsia" w:hAnsi="Tahoma" w:cs="Tahoma"/>
          <w:bCs/>
          <w:color w:val="000000" w:themeColor="text1"/>
        </w:rPr>
        <w:t>School</w:t>
      </w:r>
      <w:r w:rsidR="00221D0B" w:rsidRPr="00221D0B">
        <w:rPr>
          <w:rFonts w:ascii="Tahoma" w:eastAsiaTheme="majorEastAsia" w:hAnsi="Tahoma" w:cs="Tahoma"/>
          <w:bCs/>
          <w:color w:val="000000" w:themeColor="text1"/>
        </w:rPr>
        <w:t xml:space="preserve">: </w:t>
      </w:r>
    </w:p>
    <w:p w14:paraId="6D39D513" w14:textId="48684E26" w:rsidR="00221D0B" w:rsidRDefault="00221D0B" w:rsidP="00221D0B">
      <w:pPr>
        <w:pStyle w:val="ListParagraph"/>
        <w:numPr>
          <w:ilvl w:val="0"/>
          <w:numId w:val="16"/>
        </w:numPr>
        <w:spacing w:after="0"/>
        <w:rPr>
          <w:rFonts w:ascii="Tahoma" w:eastAsiaTheme="majorEastAsia" w:hAnsi="Tahoma" w:cs="Tahoma"/>
          <w:bCs/>
          <w:color w:val="000000" w:themeColor="text1"/>
        </w:rPr>
      </w:pPr>
      <w:r w:rsidRPr="00221D0B">
        <w:rPr>
          <w:rFonts w:ascii="Tahoma" w:eastAsiaTheme="majorEastAsia" w:hAnsi="Tahoma" w:cs="Tahoma"/>
          <w:bCs/>
          <w:color w:val="000000" w:themeColor="text1"/>
        </w:rPr>
        <w:t xml:space="preserve">Participated in a vaccination clinic at school, assisting with vaccine administration under supervision and supporting patient education and promoting infection prevention. </w:t>
      </w:r>
    </w:p>
    <w:p w14:paraId="0DA27071" w14:textId="050D5F89" w:rsidR="00AC1F46" w:rsidRDefault="00AC1F46" w:rsidP="00221D0B">
      <w:pPr>
        <w:pStyle w:val="ListParagraph"/>
        <w:numPr>
          <w:ilvl w:val="0"/>
          <w:numId w:val="16"/>
        </w:numPr>
        <w:spacing w:after="0"/>
        <w:rPr>
          <w:rFonts w:ascii="Tahoma" w:eastAsiaTheme="majorEastAsia" w:hAnsi="Tahoma" w:cs="Tahoma"/>
          <w:bCs/>
          <w:color w:val="000000" w:themeColor="text1"/>
        </w:rPr>
      </w:pPr>
      <w:r>
        <w:rPr>
          <w:rFonts w:ascii="Tahoma" w:eastAsiaTheme="majorEastAsia" w:hAnsi="Tahoma" w:cs="Tahoma"/>
          <w:bCs/>
          <w:color w:val="000000" w:themeColor="text1"/>
        </w:rPr>
        <w:t xml:space="preserve">Participated in the </w:t>
      </w:r>
      <w:r w:rsidR="000A751F">
        <w:rPr>
          <w:rFonts w:ascii="Tahoma" w:eastAsiaTheme="majorEastAsia" w:hAnsi="Tahoma" w:cs="Tahoma"/>
          <w:bCs/>
          <w:color w:val="000000" w:themeColor="text1"/>
        </w:rPr>
        <w:t>T</w:t>
      </w:r>
      <w:r>
        <w:rPr>
          <w:rFonts w:ascii="Tahoma" w:eastAsiaTheme="majorEastAsia" w:hAnsi="Tahoma" w:cs="Tahoma"/>
          <w:bCs/>
          <w:color w:val="000000" w:themeColor="text1"/>
        </w:rPr>
        <w:t xml:space="preserve">eddy </w:t>
      </w:r>
      <w:r w:rsidR="000A751F">
        <w:rPr>
          <w:rFonts w:ascii="Tahoma" w:eastAsiaTheme="majorEastAsia" w:hAnsi="Tahoma" w:cs="Tahoma"/>
          <w:bCs/>
          <w:color w:val="000000" w:themeColor="text1"/>
        </w:rPr>
        <w:t>B</w:t>
      </w:r>
      <w:r>
        <w:rPr>
          <w:rFonts w:ascii="Tahoma" w:eastAsiaTheme="majorEastAsia" w:hAnsi="Tahoma" w:cs="Tahoma"/>
          <w:bCs/>
          <w:color w:val="000000" w:themeColor="text1"/>
        </w:rPr>
        <w:t xml:space="preserve">ear </w:t>
      </w:r>
      <w:r w:rsidR="000A751F">
        <w:rPr>
          <w:rFonts w:ascii="Tahoma" w:eastAsiaTheme="majorEastAsia" w:hAnsi="Tahoma" w:cs="Tahoma"/>
          <w:bCs/>
          <w:color w:val="000000" w:themeColor="text1"/>
        </w:rPr>
        <w:t>Clinic</w:t>
      </w:r>
      <w:r>
        <w:rPr>
          <w:rFonts w:ascii="Tahoma" w:eastAsiaTheme="majorEastAsia" w:hAnsi="Tahoma" w:cs="Tahoma"/>
          <w:bCs/>
          <w:color w:val="000000" w:themeColor="text1"/>
        </w:rPr>
        <w:t xml:space="preserve"> at the Heritage University Early </w:t>
      </w:r>
      <w:r w:rsidR="000A751F">
        <w:rPr>
          <w:rFonts w:ascii="Tahoma" w:eastAsiaTheme="majorEastAsia" w:hAnsi="Tahoma" w:cs="Tahoma"/>
          <w:bCs/>
          <w:color w:val="000000" w:themeColor="text1"/>
        </w:rPr>
        <w:t>L</w:t>
      </w:r>
      <w:r>
        <w:rPr>
          <w:rFonts w:ascii="Tahoma" w:eastAsiaTheme="majorEastAsia" w:hAnsi="Tahoma" w:cs="Tahoma"/>
          <w:bCs/>
          <w:color w:val="000000" w:themeColor="text1"/>
        </w:rPr>
        <w:t xml:space="preserve">earning </w:t>
      </w:r>
      <w:r w:rsidR="000A751F">
        <w:rPr>
          <w:rFonts w:ascii="Tahoma" w:eastAsiaTheme="majorEastAsia" w:hAnsi="Tahoma" w:cs="Tahoma"/>
          <w:bCs/>
          <w:color w:val="000000" w:themeColor="text1"/>
        </w:rPr>
        <w:t>C</w:t>
      </w:r>
      <w:r>
        <w:rPr>
          <w:rFonts w:ascii="Tahoma" w:eastAsiaTheme="majorEastAsia" w:hAnsi="Tahoma" w:cs="Tahoma"/>
          <w:bCs/>
          <w:color w:val="000000" w:themeColor="text1"/>
        </w:rPr>
        <w:t xml:space="preserve">enter, helping teach children about healthcare through interactive, age-appropriate teaching activities and offering basic nutrition education to families. </w:t>
      </w:r>
    </w:p>
    <w:p w14:paraId="27A2404C" w14:textId="76FA6F09" w:rsidR="00EE48F3" w:rsidRPr="00221D0B" w:rsidRDefault="00EE48F3" w:rsidP="00221D0B">
      <w:pPr>
        <w:pStyle w:val="ListParagraph"/>
        <w:numPr>
          <w:ilvl w:val="0"/>
          <w:numId w:val="16"/>
        </w:numPr>
        <w:spacing w:after="0"/>
        <w:rPr>
          <w:rFonts w:ascii="Tahoma" w:eastAsiaTheme="majorEastAsia" w:hAnsi="Tahoma" w:cs="Tahoma"/>
          <w:bCs/>
          <w:color w:val="000000" w:themeColor="text1"/>
        </w:rPr>
      </w:pPr>
      <w:r>
        <w:rPr>
          <w:rFonts w:ascii="Tahoma" w:eastAsiaTheme="majorEastAsia" w:hAnsi="Tahoma" w:cs="Tahoma"/>
          <w:bCs/>
          <w:color w:val="000000" w:themeColor="text1"/>
        </w:rPr>
        <w:t>Participated in interprofessional education activities through the Northwest Interprofessional Health Collaborative (NIHC)</w:t>
      </w:r>
      <w:r w:rsidR="002947AD">
        <w:rPr>
          <w:rFonts w:ascii="Tahoma" w:eastAsiaTheme="majorEastAsia" w:hAnsi="Tahoma" w:cs="Tahoma"/>
          <w:bCs/>
          <w:color w:val="000000" w:themeColor="text1"/>
        </w:rPr>
        <w:t xml:space="preserve"> at Pacific Northwest University of Health Sciences</w:t>
      </w:r>
      <w:r>
        <w:rPr>
          <w:rFonts w:ascii="Tahoma" w:eastAsiaTheme="majorEastAsia" w:hAnsi="Tahoma" w:cs="Tahoma"/>
          <w:bCs/>
          <w:color w:val="000000" w:themeColor="text1"/>
        </w:rPr>
        <w:t xml:space="preserve">, collaborating with students from multiple healthcare professions to strengthen teamwork and communication skills. </w:t>
      </w:r>
    </w:p>
    <w:p w14:paraId="0AFFD9EC" w14:textId="77777777" w:rsidR="00C83C79" w:rsidRPr="00221D0B" w:rsidRDefault="00C83C79" w:rsidP="00C83C79">
      <w:pPr>
        <w:spacing w:after="0"/>
        <w:rPr>
          <w:rFonts w:ascii="Tahoma" w:hAnsi="Tahoma" w:cs="Tahoma"/>
          <w:bCs/>
          <w:i/>
          <w:color w:val="000000" w:themeColor="text1"/>
        </w:rPr>
      </w:pPr>
    </w:p>
    <w:p w14:paraId="114D823B" w14:textId="77777777" w:rsidR="006E3D32" w:rsidRPr="00221D0B" w:rsidRDefault="00C83C79" w:rsidP="00C83C79">
      <w:pPr>
        <w:spacing w:after="0"/>
        <w:rPr>
          <w:rFonts w:ascii="Tahoma" w:eastAsiaTheme="majorEastAsia" w:hAnsi="Tahoma" w:cs="Tahoma"/>
          <w:bCs/>
          <w:color w:val="000000" w:themeColor="text1"/>
        </w:rPr>
      </w:pPr>
      <w:r w:rsidRPr="00221D0B">
        <w:rPr>
          <w:rFonts w:ascii="Tahoma" w:eastAsiaTheme="majorEastAsia" w:hAnsi="Tahoma" w:cs="Tahoma"/>
          <w:bCs/>
          <w:color w:val="000000" w:themeColor="text1"/>
        </w:rPr>
        <w:t>State</w:t>
      </w:r>
      <w:r w:rsidR="00AF6508" w:rsidRPr="00221D0B">
        <w:rPr>
          <w:rFonts w:ascii="Tahoma" w:eastAsiaTheme="majorEastAsia" w:hAnsi="Tahoma" w:cs="Tahoma"/>
          <w:bCs/>
          <w:color w:val="000000" w:themeColor="text1"/>
        </w:rPr>
        <w:t xml:space="preserve">: </w:t>
      </w:r>
    </w:p>
    <w:p w14:paraId="1457F845" w14:textId="2193B815" w:rsidR="00C83C79" w:rsidRPr="00221D0B" w:rsidRDefault="00AF6508" w:rsidP="006E3D32">
      <w:pPr>
        <w:pStyle w:val="ListParagraph"/>
        <w:numPr>
          <w:ilvl w:val="0"/>
          <w:numId w:val="15"/>
        </w:numPr>
        <w:spacing w:after="0"/>
        <w:rPr>
          <w:rFonts w:ascii="Tahoma" w:eastAsiaTheme="majorEastAsia" w:hAnsi="Tahoma" w:cs="Tahoma"/>
          <w:bCs/>
          <w:color w:val="000000" w:themeColor="text1"/>
        </w:rPr>
      </w:pPr>
      <w:r w:rsidRPr="00221D0B">
        <w:rPr>
          <w:rFonts w:ascii="Tahoma" w:eastAsiaTheme="majorEastAsia" w:hAnsi="Tahoma" w:cs="Tahoma"/>
          <w:bCs/>
          <w:color w:val="000000" w:themeColor="text1"/>
        </w:rPr>
        <w:t xml:space="preserve">Volunteer at Camp Korey, supporting children with serious medical conditions in a camp setting by assisting with activities </w:t>
      </w:r>
      <w:r w:rsidR="006E3D32" w:rsidRPr="00221D0B">
        <w:rPr>
          <w:rFonts w:ascii="Tahoma" w:eastAsiaTheme="majorEastAsia" w:hAnsi="Tahoma" w:cs="Tahoma"/>
          <w:bCs/>
          <w:color w:val="000000" w:themeColor="text1"/>
        </w:rPr>
        <w:t>and helping create a positive</w:t>
      </w:r>
      <w:r w:rsidRPr="00221D0B">
        <w:rPr>
          <w:rFonts w:ascii="Tahoma" w:eastAsiaTheme="majorEastAsia" w:hAnsi="Tahoma" w:cs="Tahoma"/>
          <w:bCs/>
          <w:color w:val="000000" w:themeColor="text1"/>
        </w:rPr>
        <w:t xml:space="preserve"> </w:t>
      </w:r>
      <w:r w:rsidR="006E3D32" w:rsidRPr="00221D0B">
        <w:rPr>
          <w:rFonts w:ascii="Tahoma" w:eastAsiaTheme="majorEastAsia" w:hAnsi="Tahoma" w:cs="Tahoma"/>
          <w:bCs/>
          <w:color w:val="000000" w:themeColor="text1"/>
        </w:rPr>
        <w:t xml:space="preserve">and </w:t>
      </w:r>
      <w:r w:rsidRPr="00221D0B">
        <w:rPr>
          <w:rFonts w:ascii="Tahoma" w:eastAsiaTheme="majorEastAsia" w:hAnsi="Tahoma" w:cs="Tahoma"/>
          <w:bCs/>
          <w:color w:val="000000" w:themeColor="text1"/>
        </w:rPr>
        <w:t xml:space="preserve">memorable </w:t>
      </w:r>
      <w:r w:rsidR="006E3D32" w:rsidRPr="00221D0B">
        <w:rPr>
          <w:rFonts w:ascii="Tahoma" w:eastAsiaTheme="majorEastAsia" w:hAnsi="Tahoma" w:cs="Tahoma"/>
          <w:bCs/>
          <w:color w:val="000000" w:themeColor="text1"/>
        </w:rPr>
        <w:t>camp experience.</w:t>
      </w:r>
    </w:p>
    <w:p w14:paraId="130B21DF" w14:textId="59B8E46D" w:rsidR="006E3D32" w:rsidRPr="00221D0B" w:rsidRDefault="006E3D32" w:rsidP="006E3D32">
      <w:pPr>
        <w:pStyle w:val="ListParagraph"/>
        <w:numPr>
          <w:ilvl w:val="0"/>
          <w:numId w:val="15"/>
        </w:numPr>
        <w:spacing w:after="0"/>
        <w:rPr>
          <w:rFonts w:ascii="Tahoma" w:eastAsiaTheme="majorEastAsia" w:hAnsi="Tahoma" w:cs="Tahoma"/>
          <w:bCs/>
          <w:color w:val="000000" w:themeColor="text1"/>
        </w:rPr>
      </w:pPr>
      <w:r w:rsidRPr="00221D0B">
        <w:rPr>
          <w:rFonts w:ascii="Tahoma" w:eastAsiaTheme="majorEastAsia" w:hAnsi="Tahoma" w:cs="Tahoma"/>
          <w:bCs/>
          <w:color w:val="000000" w:themeColor="text1"/>
        </w:rPr>
        <w:t xml:space="preserve">Volunteer at Ronald McDonald House Charities of Western Washington &amp; Alaska, assisting with disinfecting children’s play areas and toys and donating clothing to support families during hospital stays. </w:t>
      </w:r>
    </w:p>
    <w:p w14:paraId="16C4B974" w14:textId="77777777" w:rsidR="00C83C79" w:rsidRPr="00E06EAD" w:rsidRDefault="00C83C79" w:rsidP="00C83C79">
      <w:pPr>
        <w:pStyle w:val="Heading1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E06EAD">
        <w:rPr>
          <w:rFonts w:ascii="Tahoma" w:hAnsi="Tahoma" w:cs="Tahoma"/>
          <w:color w:val="000000" w:themeColor="text1"/>
          <w:sz w:val="22"/>
          <w:szCs w:val="22"/>
        </w:rPr>
        <w:t>PROFESSIONAL LICENSES AND CERTIFICATIONS</w:t>
      </w:r>
    </w:p>
    <w:p w14:paraId="65CA71A9" w14:textId="47BF7307" w:rsidR="009A3241" w:rsidRPr="00E06EAD" w:rsidRDefault="00D5306D" w:rsidP="00D5306D">
      <w:pPr>
        <w:spacing w:after="0"/>
        <w:rPr>
          <w:rFonts w:ascii="Tahoma" w:eastAsiaTheme="majorEastAsia" w:hAnsi="Tahoma" w:cs="Tahoma"/>
          <w:b/>
          <w:color w:val="000000" w:themeColor="text1"/>
        </w:rPr>
      </w:pPr>
      <w:r w:rsidRPr="00E06EAD">
        <w:rPr>
          <w:rFonts w:ascii="Tahoma" w:eastAsiaTheme="majorEastAsia" w:hAnsi="Tahoma" w:cs="Tahoma"/>
          <w:b/>
          <w:color w:val="000000" w:themeColor="text1"/>
        </w:rPr>
        <w:t xml:space="preserve">American Heart Association Basic Life Support </w:t>
      </w:r>
      <w:r w:rsidR="000A751F">
        <w:rPr>
          <w:rFonts w:ascii="Tahoma" w:eastAsiaTheme="majorEastAsia" w:hAnsi="Tahoma" w:cs="Tahoma"/>
          <w:b/>
          <w:color w:val="000000" w:themeColor="text1"/>
        </w:rPr>
        <w:t>(BLS)</w:t>
      </w:r>
    </w:p>
    <w:p w14:paraId="22774B9E" w14:textId="58F72CF5" w:rsidR="00C83C79" w:rsidRPr="00E06EAD" w:rsidRDefault="00D5306D" w:rsidP="00D5306D">
      <w:pPr>
        <w:spacing w:after="0"/>
        <w:rPr>
          <w:rFonts w:ascii="Tahoma" w:eastAsiaTheme="majorEastAsia" w:hAnsi="Tahoma" w:cs="Tahoma"/>
          <w:b/>
          <w:color w:val="000000" w:themeColor="text1"/>
        </w:rPr>
      </w:pPr>
      <w:r w:rsidRPr="00E06EAD">
        <w:rPr>
          <w:rFonts w:ascii="Tahoma" w:hAnsi="Tahoma" w:cs="Tahoma"/>
          <w:color w:val="000000" w:themeColor="text1"/>
        </w:rPr>
        <w:t xml:space="preserve">current </w:t>
      </w:r>
      <w:r w:rsidRPr="00E06EAD">
        <w:rPr>
          <w:rFonts w:ascii="Tahoma" w:hAnsi="Tahoma" w:cs="Tahoma"/>
          <w:iCs/>
          <w:color w:val="000000" w:themeColor="text1"/>
        </w:rPr>
        <w:t>through</w:t>
      </w:r>
      <w:r w:rsidR="006E3D32">
        <w:rPr>
          <w:rFonts w:ascii="Tahoma" w:hAnsi="Tahoma" w:cs="Tahoma"/>
          <w:iCs/>
          <w:color w:val="000000" w:themeColor="text1"/>
        </w:rPr>
        <w:t xml:space="preserve"> (10/2027)</w:t>
      </w:r>
    </w:p>
    <w:p w14:paraId="559CC377" w14:textId="1D885B7B" w:rsidR="009A3241" w:rsidRPr="00E06EAD" w:rsidRDefault="00D5306D" w:rsidP="00D5306D">
      <w:pPr>
        <w:spacing w:after="0"/>
        <w:rPr>
          <w:rFonts w:ascii="Tahoma" w:eastAsiaTheme="majorEastAsia" w:hAnsi="Tahoma" w:cs="Tahoma"/>
          <w:b/>
          <w:color w:val="000000" w:themeColor="text1"/>
        </w:rPr>
      </w:pPr>
      <w:r w:rsidRPr="00E06EAD">
        <w:rPr>
          <w:rFonts w:ascii="Tahoma" w:eastAsiaTheme="majorEastAsia" w:hAnsi="Tahoma" w:cs="Tahoma"/>
          <w:b/>
          <w:color w:val="000000" w:themeColor="text1"/>
        </w:rPr>
        <w:t>American Heart Association</w:t>
      </w:r>
      <w:r w:rsidR="009A3241" w:rsidRPr="00E06EAD">
        <w:rPr>
          <w:rFonts w:ascii="Tahoma" w:eastAsiaTheme="majorEastAsia" w:hAnsi="Tahoma" w:cs="Tahoma"/>
          <w:b/>
          <w:color w:val="000000" w:themeColor="text1"/>
        </w:rPr>
        <w:t xml:space="preserve"> Advanced Car</w:t>
      </w:r>
      <w:r w:rsidRPr="00E06EAD">
        <w:rPr>
          <w:rFonts w:ascii="Tahoma" w:eastAsiaTheme="majorEastAsia" w:hAnsi="Tahoma" w:cs="Tahoma"/>
          <w:b/>
          <w:color w:val="000000" w:themeColor="text1"/>
        </w:rPr>
        <w:t xml:space="preserve">diac Life </w:t>
      </w:r>
      <w:r w:rsidR="000A751F">
        <w:rPr>
          <w:rFonts w:ascii="Tahoma" w:eastAsiaTheme="majorEastAsia" w:hAnsi="Tahoma" w:cs="Tahoma"/>
          <w:b/>
          <w:color w:val="000000" w:themeColor="text1"/>
        </w:rPr>
        <w:t>Support (ACLS)</w:t>
      </w:r>
    </w:p>
    <w:p w14:paraId="7A03889D" w14:textId="0582D973" w:rsidR="00D5306D" w:rsidRDefault="00D5306D" w:rsidP="00D5306D">
      <w:pPr>
        <w:spacing w:after="0"/>
        <w:rPr>
          <w:rFonts w:ascii="Tahoma" w:hAnsi="Tahoma" w:cs="Tahoma"/>
          <w:iCs/>
          <w:color w:val="000000" w:themeColor="text1"/>
        </w:rPr>
      </w:pPr>
      <w:r w:rsidRPr="00E06EAD">
        <w:rPr>
          <w:rFonts w:ascii="Tahoma" w:hAnsi="Tahoma" w:cs="Tahoma"/>
          <w:iCs/>
          <w:color w:val="000000" w:themeColor="text1"/>
        </w:rPr>
        <w:t xml:space="preserve">current through </w:t>
      </w:r>
      <w:r w:rsidR="006E3D32">
        <w:rPr>
          <w:rFonts w:ascii="Tahoma" w:hAnsi="Tahoma" w:cs="Tahoma"/>
          <w:iCs/>
          <w:color w:val="000000" w:themeColor="text1"/>
        </w:rPr>
        <w:t>(11/2027)</w:t>
      </w:r>
    </w:p>
    <w:p w14:paraId="62EB0064" w14:textId="589D5B62" w:rsidR="000E3328" w:rsidRPr="000E3328" w:rsidRDefault="000E3328" w:rsidP="00D5306D">
      <w:pPr>
        <w:spacing w:after="0"/>
        <w:rPr>
          <w:rFonts w:ascii="Tahoma" w:hAnsi="Tahoma" w:cs="Tahoma"/>
          <w:b/>
          <w:bCs/>
          <w:color w:val="000000" w:themeColor="text1"/>
        </w:rPr>
      </w:pPr>
      <w:r w:rsidRPr="000E3328">
        <w:rPr>
          <w:rFonts w:ascii="Tahoma" w:hAnsi="Tahoma" w:cs="Tahoma"/>
          <w:b/>
          <w:bCs/>
          <w:iCs/>
          <w:color w:val="000000" w:themeColor="text1"/>
        </w:rPr>
        <w:t>Epilepsy Foundation Seizure Recognition and First Aid Certification (ILT)</w:t>
      </w:r>
    </w:p>
    <w:p w14:paraId="44D1BB1A" w14:textId="62ADA4A9" w:rsidR="00CC09CE" w:rsidRPr="000E3328" w:rsidRDefault="000E3328" w:rsidP="00C83C79">
      <w:pPr>
        <w:rPr>
          <w:rFonts w:ascii="Tahoma" w:hAnsi="Tahoma" w:cs="Tahoma"/>
          <w:color w:val="000000" w:themeColor="text1"/>
        </w:rPr>
      </w:pPr>
      <w:r w:rsidRPr="000E3328">
        <w:rPr>
          <w:rFonts w:ascii="Tahoma" w:hAnsi="Tahoma" w:cs="Tahoma"/>
          <w:color w:val="000000" w:themeColor="text1"/>
        </w:rPr>
        <w:t xml:space="preserve">Current through </w:t>
      </w:r>
      <w:r>
        <w:rPr>
          <w:rFonts w:ascii="Tahoma" w:hAnsi="Tahoma" w:cs="Tahoma"/>
          <w:color w:val="000000" w:themeColor="text1"/>
        </w:rPr>
        <w:t>(04/2028)</w:t>
      </w:r>
    </w:p>
    <w:sectPr w:rsidR="00CC09CE" w:rsidRPr="000E3328" w:rsidSect="00D1415F">
      <w:footerReference w:type="default" r:id="rId9"/>
      <w:pgSz w:w="12240" w:h="15840" w:code="1"/>
      <w:pgMar w:top="907" w:right="1440" w:bottom="86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A192" w14:textId="77777777" w:rsidR="00302C77" w:rsidRDefault="00302C77" w:rsidP="00725803">
      <w:pPr>
        <w:spacing w:after="0"/>
      </w:pPr>
      <w:r>
        <w:separator/>
      </w:r>
    </w:p>
  </w:endnote>
  <w:endnote w:type="continuationSeparator" w:id="0">
    <w:p w14:paraId="01DA00CB" w14:textId="77777777" w:rsidR="00302C77" w:rsidRDefault="00302C77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DEB06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F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CB4E" w14:textId="77777777" w:rsidR="00302C77" w:rsidRDefault="00302C77" w:rsidP="00725803">
      <w:pPr>
        <w:spacing w:after="0"/>
      </w:pPr>
      <w:r>
        <w:separator/>
      </w:r>
    </w:p>
  </w:footnote>
  <w:footnote w:type="continuationSeparator" w:id="0">
    <w:p w14:paraId="38AA7231" w14:textId="77777777" w:rsidR="00302C77" w:rsidRDefault="00302C77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6CA6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59441D1"/>
    <w:multiLevelType w:val="hybridMultilevel"/>
    <w:tmpl w:val="4566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5D3A64"/>
    <w:multiLevelType w:val="hybridMultilevel"/>
    <w:tmpl w:val="B120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2F28"/>
    <w:multiLevelType w:val="hybridMultilevel"/>
    <w:tmpl w:val="A9D0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12610">
    <w:abstractNumId w:val="11"/>
  </w:num>
  <w:num w:numId="2" w16cid:durableId="2082829561">
    <w:abstractNumId w:val="7"/>
  </w:num>
  <w:num w:numId="3" w16cid:durableId="2028484573">
    <w:abstractNumId w:val="6"/>
  </w:num>
  <w:num w:numId="4" w16cid:durableId="1140421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914673">
    <w:abstractNumId w:val="8"/>
  </w:num>
  <w:num w:numId="6" w16cid:durableId="1876691403">
    <w:abstractNumId w:val="12"/>
  </w:num>
  <w:num w:numId="7" w16cid:durableId="1753117520">
    <w:abstractNumId w:val="5"/>
  </w:num>
  <w:num w:numId="8" w16cid:durableId="1706253883">
    <w:abstractNumId w:val="4"/>
  </w:num>
  <w:num w:numId="9" w16cid:durableId="899511664">
    <w:abstractNumId w:val="3"/>
  </w:num>
  <w:num w:numId="10" w16cid:durableId="2114551366">
    <w:abstractNumId w:val="2"/>
  </w:num>
  <w:num w:numId="11" w16cid:durableId="142356668">
    <w:abstractNumId w:val="1"/>
  </w:num>
  <w:num w:numId="12" w16cid:durableId="771439292">
    <w:abstractNumId w:val="0"/>
  </w:num>
  <w:num w:numId="13" w16cid:durableId="596065479">
    <w:abstractNumId w:val="13"/>
  </w:num>
  <w:num w:numId="14" w16cid:durableId="1061445962">
    <w:abstractNumId w:val="9"/>
  </w:num>
  <w:num w:numId="15" w16cid:durableId="326787028">
    <w:abstractNumId w:val="10"/>
  </w:num>
  <w:num w:numId="16" w16cid:durableId="1866819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84"/>
    <w:rsid w:val="0001264C"/>
    <w:rsid w:val="00025E77"/>
    <w:rsid w:val="00027312"/>
    <w:rsid w:val="00042B1B"/>
    <w:rsid w:val="000645F2"/>
    <w:rsid w:val="00082F03"/>
    <w:rsid w:val="000835A0"/>
    <w:rsid w:val="000934A2"/>
    <w:rsid w:val="000A751F"/>
    <w:rsid w:val="000C1E71"/>
    <w:rsid w:val="000D2C0E"/>
    <w:rsid w:val="000D3D13"/>
    <w:rsid w:val="000E3328"/>
    <w:rsid w:val="00102772"/>
    <w:rsid w:val="00142F93"/>
    <w:rsid w:val="001A161C"/>
    <w:rsid w:val="001B0955"/>
    <w:rsid w:val="001B2421"/>
    <w:rsid w:val="00205A71"/>
    <w:rsid w:val="002179E6"/>
    <w:rsid w:val="00221D0B"/>
    <w:rsid w:val="00222A4E"/>
    <w:rsid w:val="00227784"/>
    <w:rsid w:val="0023705D"/>
    <w:rsid w:val="00250A31"/>
    <w:rsid w:val="00251C13"/>
    <w:rsid w:val="002607D0"/>
    <w:rsid w:val="002922D0"/>
    <w:rsid w:val="002947AD"/>
    <w:rsid w:val="002A78E6"/>
    <w:rsid w:val="002F0097"/>
    <w:rsid w:val="002F758B"/>
    <w:rsid w:val="00302C77"/>
    <w:rsid w:val="003117F5"/>
    <w:rsid w:val="00340B03"/>
    <w:rsid w:val="00380AE7"/>
    <w:rsid w:val="003842DC"/>
    <w:rsid w:val="00396774"/>
    <w:rsid w:val="003A4B08"/>
    <w:rsid w:val="003A6943"/>
    <w:rsid w:val="003B5FBE"/>
    <w:rsid w:val="003E79A1"/>
    <w:rsid w:val="00410BA2"/>
    <w:rsid w:val="004111D3"/>
    <w:rsid w:val="00434074"/>
    <w:rsid w:val="0044742D"/>
    <w:rsid w:val="00462F8C"/>
    <w:rsid w:val="00463C3B"/>
    <w:rsid w:val="004937AE"/>
    <w:rsid w:val="004E07FC"/>
    <w:rsid w:val="004E2970"/>
    <w:rsid w:val="005026DD"/>
    <w:rsid w:val="00513EFC"/>
    <w:rsid w:val="0052113B"/>
    <w:rsid w:val="00530B31"/>
    <w:rsid w:val="00542EB7"/>
    <w:rsid w:val="00546939"/>
    <w:rsid w:val="00561053"/>
    <w:rsid w:val="00561E6C"/>
    <w:rsid w:val="00564951"/>
    <w:rsid w:val="00573BF9"/>
    <w:rsid w:val="005A3D42"/>
    <w:rsid w:val="005A4A49"/>
    <w:rsid w:val="005B0D9E"/>
    <w:rsid w:val="005B1D68"/>
    <w:rsid w:val="00602E4B"/>
    <w:rsid w:val="00611B37"/>
    <w:rsid w:val="006252B4"/>
    <w:rsid w:val="00643884"/>
    <w:rsid w:val="00646BA2"/>
    <w:rsid w:val="006675B2"/>
    <w:rsid w:val="00675EA0"/>
    <w:rsid w:val="00685018"/>
    <w:rsid w:val="006A1D8F"/>
    <w:rsid w:val="006B1996"/>
    <w:rsid w:val="006C08A0"/>
    <w:rsid w:val="006C47D8"/>
    <w:rsid w:val="006C4D72"/>
    <w:rsid w:val="006D2D08"/>
    <w:rsid w:val="006E3D32"/>
    <w:rsid w:val="006F1E59"/>
    <w:rsid w:val="006F26A2"/>
    <w:rsid w:val="0070237E"/>
    <w:rsid w:val="00710253"/>
    <w:rsid w:val="00725803"/>
    <w:rsid w:val="00725CB5"/>
    <w:rsid w:val="007307A3"/>
    <w:rsid w:val="0074394A"/>
    <w:rsid w:val="00752315"/>
    <w:rsid w:val="007572A2"/>
    <w:rsid w:val="007B1F14"/>
    <w:rsid w:val="007F79BF"/>
    <w:rsid w:val="00834F96"/>
    <w:rsid w:val="008412A5"/>
    <w:rsid w:val="00845700"/>
    <w:rsid w:val="00857E6B"/>
    <w:rsid w:val="00864DDC"/>
    <w:rsid w:val="0086656C"/>
    <w:rsid w:val="008859B5"/>
    <w:rsid w:val="00893C2C"/>
    <w:rsid w:val="008968C4"/>
    <w:rsid w:val="008B0D8D"/>
    <w:rsid w:val="008C63B7"/>
    <w:rsid w:val="008D37FB"/>
    <w:rsid w:val="008D7C1C"/>
    <w:rsid w:val="008E01D3"/>
    <w:rsid w:val="00901438"/>
    <w:rsid w:val="0092291B"/>
    <w:rsid w:val="00930691"/>
    <w:rsid w:val="00932D92"/>
    <w:rsid w:val="00945906"/>
    <w:rsid w:val="0095272C"/>
    <w:rsid w:val="00972024"/>
    <w:rsid w:val="009A3241"/>
    <w:rsid w:val="009B0BF5"/>
    <w:rsid w:val="009C4015"/>
    <w:rsid w:val="009E3376"/>
    <w:rsid w:val="009F04D2"/>
    <w:rsid w:val="009F2BA7"/>
    <w:rsid w:val="009F39C4"/>
    <w:rsid w:val="009F6DA0"/>
    <w:rsid w:val="00A01182"/>
    <w:rsid w:val="00A11294"/>
    <w:rsid w:val="00A24349"/>
    <w:rsid w:val="00A27D72"/>
    <w:rsid w:val="00A5036A"/>
    <w:rsid w:val="00A670B1"/>
    <w:rsid w:val="00A972EB"/>
    <w:rsid w:val="00AA202E"/>
    <w:rsid w:val="00AC1F46"/>
    <w:rsid w:val="00AD13CB"/>
    <w:rsid w:val="00AD3FD8"/>
    <w:rsid w:val="00AD7F6D"/>
    <w:rsid w:val="00AF6508"/>
    <w:rsid w:val="00B221B5"/>
    <w:rsid w:val="00B370A8"/>
    <w:rsid w:val="00B600FA"/>
    <w:rsid w:val="00B92C36"/>
    <w:rsid w:val="00BC7376"/>
    <w:rsid w:val="00BD669A"/>
    <w:rsid w:val="00BE7673"/>
    <w:rsid w:val="00BF2AC7"/>
    <w:rsid w:val="00BF72A2"/>
    <w:rsid w:val="00C13F2B"/>
    <w:rsid w:val="00C168D4"/>
    <w:rsid w:val="00C27CA9"/>
    <w:rsid w:val="00C43D65"/>
    <w:rsid w:val="00C65F56"/>
    <w:rsid w:val="00C8072E"/>
    <w:rsid w:val="00C80C91"/>
    <w:rsid w:val="00C83C79"/>
    <w:rsid w:val="00C84833"/>
    <w:rsid w:val="00C86723"/>
    <w:rsid w:val="00C9044F"/>
    <w:rsid w:val="00CC09CE"/>
    <w:rsid w:val="00D1415F"/>
    <w:rsid w:val="00D2420D"/>
    <w:rsid w:val="00D30382"/>
    <w:rsid w:val="00D40395"/>
    <w:rsid w:val="00D413F9"/>
    <w:rsid w:val="00D44E50"/>
    <w:rsid w:val="00D5306D"/>
    <w:rsid w:val="00D852DC"/>
    <w:rsid w:val="00D90060"/>
    <w:rsid w:val="00D92B95"/>
    <w:rsid w:val="00DA63DD"/>
    <w:rsid w:val="00DB1BB5"/>
    <w:rsid w:val="00DB6137"/>
    <w:rsid w:val="00DF4558"/>
    <w:rsid w:val="00E03F71"/>
    <w:rsid w:val="00E06EAD"/>
    <w:rsid w:val="00E154B5"/>
    <w:rsid w:val="00E232F0"/>
    <w:rsid w:val="00E3651C"/>
    <w:rsid w:val="00E36D4B"/>
    <w:rsid w:val="00E42444"/>
    <w:rsid w:val="00E52791"/>
    <w:rsid w:val="00E77A74"/>
    <w:rsid w:val="00E83195"/>
    <w:rsid w:val="00EB7383"/>
    <w:rsid w:val="00ED2568"/>
    <w:rsid w:val="00ED3FCA"/>
    <w:rsid w:val="00EE48F3"/>
    <w:rsid w:val="00F00A4F"/>
    <w:rsid w:val="00F3091A"/>
    <w:rsid w:val="00F33CD8"/>
    <w:rsid w:val="00F9096B"/>
    <w:rsid w:val="00FA4057"/>
    <w:rsid w:val="00FC77C4"/>
    <w:rsid w:val="00FD1DE2"/>
    <w:rsid w:val="00FE0D8C"/>
    <w:rsid w:val="00F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31A37"/>
  <w15:docId w15:val="{620B8039-929A-453A-AD92-FACBD0D7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customStyle="1" w:styleId="PlainTable11">
    <w:name w:val="Plain Table 1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60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F5099B-E704-47B2-852D-FEBCF2D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Nyirati, Christina</dc:creator>
  <cp:lastModifiedBy>Garcia, Mariana</cp:lastModifiedBy>
  <cp:revision>2</cp:revision>
  <cp:lastPrinted>2026-03-03T02:59:00Z</cp:lastPrinted>
  <dcterms:created xsi:type="dcterms:W3CDTF">2026-04-18T04:23:00Z</dcterms:created>
  <dcterms:modified xsi:type="dcterms:W3CDTF">2026-04-18T04:23:00Z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362b53f064292a27cb967a19b00362f06fc0dcba76804ea17c131264bf1659bf</vt:lpwstr>
  </property>
</Properties>
</file>